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6"/>
        <w:gridCol w:w="1044"/>
        <w:gridCol w:w="33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6" w:type="dxa"/>
          </w:tcPr>
          <w:p>
            <w:pPr>
              <w:keepNext w:val="0"/>
              <w:shd w:val="clear" w:fill="auto"/>
              <w:spacing w:beforeAutospacing="0" w:afterAutospacing="0" w:line="24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УТВЕРЖДАЮ</w:t>
            </w:r>
          </w:p>
        </w:tc>
        <w:tc>
          <w:tcPr>
            <w:tcW w:w="1044" w:type="dxa"/>
          </w:tcPr>
          <w:p>
            <w:pPr>
              <w:keepNext w:val="0"/>
              <w:shd w:val="clear" w:fill="auto"/>
              <w:spacing w:beforeAutospacing="0" w:afterAutospacing="0" w:line="240" w:lineRule="atLeast"/>
              <w:rPr>
                <w:rFonts w:ascii="Times New Roman" w:hAnsi="Times New Roman"/>
                <w:sz w:val="28"/>
              </w:rPr>
            </w:pPr>
          </w:p>
        </w:tc>
        <w:tc>
          <w:tcPr>
            <w:tcW w:w="3344" w:type="dxa"/>
          </w:tcPr>
          <w:p>
            <w:pPr>
              <w:keepNext w:val="0"/>
              <w:shd w:val="clear" w:fill="auto"/>
              <w:spacing w:beforeAutospacing="0" w:afterAutospacing="0" w:line="24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УТВЕРЖДАЮ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6" w:type="dxa"/>
          </w:tcPr>
          <w:p>
            <w:pPr>
              <w:keepNext w:val="0"/>
              <w:widowControl w:val="0"/>
              <w:shd w:val="clear" w:fill="auto"/>
              <w:spacing w:beforeAutospacing="0" w:afterAutospacing="0" w:line="24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344170</wp:posOffset>
                  </wp:positionV>
                  <wp:extent cx="1206500" cy="447040"/>
                  <wp:effectExtent l="0" t="0" r="12700" b="1016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47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8"/>
              </w:rPr>
              <w:t>Президент Общенационального союза некоммерческих организаций</w:t>
            </w:r>
          </w:p>
        </w:tc>
        <w:tc>
          <w:tcPr>
            <w:tcW w:w="1044" w:type="dxa"/>
          </w:tcPr>
          <w:p>
            <w:pPr>
              <w:keepNext w:val="0"/>
              <w:shd w:val="clear" w:fill="auto"/>
              <w:spacing w:beforeAutospacing="0" w:afterAutospacing="0" w:line="24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344170</wp:posOffset>
                  </wp:positionV>
                  <wp:extent cx="1332865" cy="542290"/>
                  <wp:effectExtent l="0" t="0" r="8255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865" cy="542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4" w:type="dxa"/>
          </w:tcPr>
          <w:p>
            <w:pPr>
              <w:keepNext w:val="0"/>
              <w:shd w:val="clear" w:fill="auto"/>
              <w:spacing w:beforeAutospacing="0" w:afterAutospacing="0" w:line="24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Президент РООПВВС «Офицерский клуб»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36" w:type="dxa"/>
          </w:tcPr>
          <w:p>
            <w:pPr>
              <w:keepNext w:val="0"/>
              <w:shd w:val="clear" w:fill="auto"/>
              <w:spacing w:before="240" w:beforeAutospacing="0" w:afterAutospacing="0" w:line="24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                    А.А.Айгистов</w:t>
            </w:r>
          </w:p>
        </w:tc>
        <w:tc>
          <w:tcPr>
            <w:tcW w:w="1044" w:type="dxa"/>
          </w:tcPr>
          <w:p>
            <w:pPr>
              <w:keepNext w:val="0"/>
              <w:shd w:val="clear" w:fill="auto"/>
              <w:spacing w:before="240" w:beforeAutospacing="0" w:afterAutospacing="0" w:line="240" w:lineRule="atLeast"/>
              <w:rPr>
                <w:rFonts w:ascii="Times New Roman" w:hAnsi="Times New Roman"/>
                <w:sz w:val="28"/>
              </w:rPr>
            </w:pPr>
          </w:p>
        </w:tc>
        <w:tc>
          <w:tcPr>
            <w:tcW w:w="3344" w:type="dxa"/>
          </w:tcPr>
          <w:p>
            <w:pPr>
              <w:keepNext w:val="0"/>
              <w:shd w:val="clear" w:fill="auto"/>
              <w:spacing w:before="240" w:beforeAutospacing="0" w:afterAutospacing="0"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И.Л.Котов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6" w:type="dxa"/>
          </w:tcPr>
          <w:p>
            <w:pPr>
              <w:keepNext w:val="0"/>
              <w:shd w:val="clear" w:fill="auto"/>
              <w:spacing w:beforeAutospacing="0" w:afterAutospacing="0" w:line="24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марта 202</w:t>
            </w:r>
            <w:r>
              <w:rPr>
                <w:rFonts w:hint="default" w:ascii="Times New Roman" w:hAnsi="Times New Roman"/>
                <w:sz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1044" w:type="dxa"/>
          </w:tcPr>
          <w:p>
            <w:pPr>
              <w:keepNext w:val="0"/>
              <w:shd w:val="clear" w:fill="auto"/>
              <w:spacing w:beforeAutospacing="0" w:afterAutospacing="0" w:line="240" w:lineRule="atLeast"/>
              <w:rPr>
                <w:rFonts w:ascii="Times New Roman" w:hAnsi="Times New Roman"/>
                <w:sz w:val="28"/>
              </w:rPr>
            </w:pPr>
          </w:p>
        </w:tc>
        <w:tc>
          <w:tcPr>
            <w:tcW w:w="3344" w:type="dxa"/>
          </w:tcPr>
          <w:p>
            <w:pPr>
              <w:keepNext w:val="0"/>
              <w:shd w:val="clear" w:fill="auto"/>
              <w:spacing w:beforeAutospacing="0" w:afterAutospacing="0" w:line="24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 марта 202</w:t>
            </w:r>
            <w:r>
              <w:rPr>
                <w:rFonts w:hint="default" w:ascii="Times New Roman" w:hAnsi="Times New Roman"/>
                <w:sz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</w:tbl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</w:p>
    <w:p>
      <w:pPr>
        <w:keepNext w:val="0"/>
        <w:shd w:val="clear" w:fill="auto"/>
        <w:spacing w:beforeAutospacing="0" w:afterAutospacing="0"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6"/>
        </w:rPr>
        <w:t>ПОЛОЖЕНИЕ</w:t>
      </w:r>
    </w:p>
    <w:p>
      <w:pPr>
        <w:keepNext w:val="0"/>
        <w:shd w:val="clear" w:fill="auto"/>
        <w:spacing w:beforeAutospacing="0" w:afterAutospacing="0"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Национальной премии за вклад в сохранение и развитие</w:t>
      </w:r>
    </w:p>
    <w:p>
      <w:pPr>
        <w:keepNext w:val="0"/>
        <w:shd w:val="clear" w:fill="auto"/>
        <w:spacing w:beforeAutospacing="0" w:afterAutospacing="0"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культурно-исторического наследия «СЕМЕЙНАЯ РЕЛИКВИЯ»</w:t>
      </w:r>
    </w:p>
    <w:p>
      <w:pPr>
        <w:keepNext w:val="0"/>
        <w:shd w:val="clear" w:fill="auto"/>
        <w:spacing w:beforeAutospacing="0" w:afterAutospacing="0" w:line="24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1.ОБЩИЕ ПОЛОЖЕНИЯ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Настоящее Положение определяет цель, задачи и порядок присуждения Национальной премии за вклад в сохранение и развитие культурно-исторического наследия «СЕМЕЙНАЯ РЕЛИКВИЯ» (далее Премия). Премия является формой общественного признания заслуг граждан, творческих коллективов, некоммерческих организаций, учреждений образования и культуры, иных юридических лиц РФ.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Учредителями и организаторами Премии являются Региональная общественная организация поддержки ветеранов военной службы «Офицерский клуб» и Общенациональный союз некоммерческих организаций. </w:t>
      </w:r>
      <w:r>
        <w:rPr>
          <w:rFonts w:ascii="Times New Roman" w:hAnsi="Times New Roman"/>
          <w:sz w:val="28"/>
          <w:lang w:val="ru-RU"/>
        </w:rPr>
        <w:t>Партнёрами</w:t>
      </w:r>
      <w:r>
        <w:rPr>
          <w:rFonts w:ascii="Times New Roman" w:hAnsi="Times New Roman"/>
          <w:sz w:val="28"/>
        </w:rPr>
        <w:t xml:space="preserve"> в организации Премии являются - Центральный музей Великой Отечественной войны 1941-1945 гг. (Музей Победы), Фонд сохранения памяти полководцев Победы, Федеральное государственное бюджетное учреждение "Российский центр гражданского и патриотического воспитания детей и </w:t>
      </w:r>
      <w:r>
        <w:rPr>
          <w:rFonts w:ascii="Times New Roman" w:hAnsi="Times New Roman"/>
          <w:sz w:val="28"/>
          <w:lang w:val="ru-RU"/>
        </w:rPr>
        <w:t>молодёжи</w:t>
      </w:r>
      <w:r>
        <w:rPr>
          <w:rFonts w:ascii="Times New Roman" w:hAnsi="Times New Roman"/>
          <w:sz w:val="28"/>
        </w:rPr>
        <w:t>", Государственный центральный музей современной истории России, Региональные Комитеты по выдвижению номинантов на присуждение Премии (далее Региональные комитеты), региональные соорганизаторы творческого конкурса детей и молодёжи «Моя семейная реликвия» (далее Соорганизаторы) и другие.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В 2023 году Премия присуждается в рамках Всероссийского Форума «Крепка семья – сильна Россия» (далее Проект).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Номинантами (кандидатами на присуждение) Премии могут быть граждане, творческие коллективы и юридические лица Российской Федерации (далее Номинанты), предоставившие в установленном настоящим Положением порядке заявку (далее Заявка, см. Приложение 1).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 Лауреат Премии награждается дипломом, ему присваивается звание (статус) Лауреата Премии и вручается </w:t>
      </w:r>
      <w:r>
        <w:rPr>
          <w:rFonts w:ascii="Times New Roman" w:hAnsi="Times New Roman"/>
          <w:sz w:val="28"/>
          <w:lang w:val="ru-RU"/>
        </w:rPr>
        <w:t>почётный</w:t>
      </w:r>
      <w:r>
        <w:rPr>
          <w:rFonts w:ascii="Times New Roman" w:hAnsi="Times New Roman"/>
          <w:sz w:val="28"/>
        </w:rPr>
        <w:t xml:space="preserve"> знак лауреата Национальной премии.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1.6. Официальным сайтом Премии в глобальной телекоммуникационной сети Интернет является сайт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"www.relikvija.ru"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Style w:val="4"/>
          <w:rFonts w:ascii="Times New Roman" w:hAnsi="Times New Roman"/>
          <w:sz w:val="28"/>
        </w:rPr>
        <w:t>www.relikvija.ru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 (далее – Сайт).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</w:p>
    <w:p>
      <w:pPr>
        <w:keepNext w:val="0"/>
        <w:shd w:val="clear" w:fill="auto"/>
        <w:spacing w:beforeAutospacing="0" w:afterAutospacing="0" w:line="24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 ЦЕЛЬ И ЗАДАЧИ ПРЕМИИ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2.1. Цель Премии – 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сохранение и развитие культурно-исторического наследия, </w:t>
      </w:r>
      <w:r>
        <w:rPr>
          <w:rFonts w:ascii="Times New Roman" w:hAnsi="Times New Roman"/>
          <w:sz w:val="28"/>
        </w:rPr>
        <w:t>укрепление института семьи и повышение её роли в нравственном и патриотическом воспитании молодёжи</w:t>
      </w:r>
      <w:r>
        <w:rPr>
          <w:rFonts w:hint="default" w:ascii="Times New Roman" w:hAnsi="Times New Roman"/>
          <w:sz w:val="28"/>
          <w:lang w:val="ru-RU"/>
        </w:rPr>
        <w:t>.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Задачи Премии: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распространение лучших воспитательных практик, популяризация опыта граждан, учреждений образования, культуры, СО НКО и иных учреждений и организаций по формированию нравственного и патриотического сознания </w:t>
      </w:r>
      <w:r>
        <w:rPr>
          <w:rFonts w:ascii="Times New Roman" w:hAnsi="Times New Roman"/>
          <w:sz w:val="28"/>
          <w:lang w:val="ru-RU"/>
        </w:rPr>
        <w:t>молодёжи</w:t>
      </w:r>
      <w:r>
        <w:rPr>
          <w:rFonts w:ascii="Times New Roman" w:hAnsi="Times New Roman"/>
          <w:sz w:val="28"/>
        </w:rPr>
        <w:t xml:space="preserve"> на основе культурно-исторических ценностей;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повышение интереса детей и </w:t>
      </w:r>
      <w:r>
        <w:rPr>
          <w:rFonts w:ascii="Times New Roman" w:hAnsi="Times New Roman"/>
          <w:sz w:val="28"/>
          <w:lang w:val="ru-RU"/>
        </w:rPr>
        <w:t>молодёжи</w:t>
      </w:r>
      <w:r>
        <w:rPr>
          <w:rFonts w:ascii="Times New Roman" w:hAnsi="Times New Roman"/>
          <w:sz w:val="28"/>
        </w:rPr>
        <w:t xml:space="preserve"> к отечественной истории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highlight w:val="none"/>
          <w:lang w:val="ru-RU"/>
        </w:rPr>
        <w:t>и культуре</w:t>
      </w:r>
      <w:r>
        <w:rPr>
          <w:rFonts w:ascii="Times New Roman" w:hAnsi="Times New Roman"/>
          <w:sz w:val="28"/>
          <w:highlight w:val="none"/>
        </w:rPr>
        <w:t xml:space="preserve"> </w:t>
      </w:r>
      <w:r>
        <w:rPr>
          <w:rFonts w:ascii="Times New Roman" w:hAnsi="Times New Roman"/>
          <w:sz w:val="28"/>
        </w:rPr>
        <w:t>через изучение традиций и реликвий своей семьи, своего рода, содействие процессу формирования их гражданского самосознания и национальной идентичности;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содействие налаживанию сотрудничества между различными субъектами воспитательного процесса;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привлечение внимания широкой общественности, органов государственной власти и органов местного самоуправления, подведомственных им организаций и учреждений, некоммерческих организаций, представителей бизнес-сообщества, средств массовой информации к проблемам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семьи, усилению её воспитательного потенциала;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содействие формированию общенационального репозитория (базы данных) семейных реликвий как инструмента сохранения культурно-исторического наследия;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содействие процессу гармонизации межнациональных отношений </w:t>
      </w:r>
      <w:r>
        <w:rPr>
          <w:rFonts w:ascii="Times New Roman" w:hAnsi="Times New Roman"/>
          <w:sz w:val="28"/>
          <w:lang w:val="ru-RU"/>
        </w:rPr>
        <w:t>путём</w:t>
      </w:r>
      <w:r>
        <w:rPr>
          <w:rFonts w:ascii="Times New Roman" w:hAnsi="Times New Roman"/>
          <w:sz w:val="28"/>
        </w:rPr>
        <w:t xml:space="preserve"> распространения информации об особенностях семейных культурно-исторических традиций народов России и их вкладе в укрепление духовного, экономического и оборонного потенциала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highlight w:val="none"/>
          <w:lang w:val="ru-RU"/>
        </w:rPr>
        <w:t>СССР,</w:t>
      </w:r>
      <w:r>
        <w:rPr>
          <w:rFonts w:ascii="Times New Roman" w:hAnsi="Times New Roman"/>
          <w:sz w:val="28"/>
        </w:rPr>
        <w:t xml:space="preserve"> Российской Федерации и другие.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</w:p>
    <w:p>
      <w:pPr>
        <w:keepNext w:val="0"/>
        <w:shd w:val="clear" w:fill="auto"/>
        <w:spacing w:beforeAutospacing="0" w:afterAutospacing="0" w:line="24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3. КОМИТЕТ ПО ПРИСУЖДЕНИЮ ПРЕМИИ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Комитет по присуждению Премии (далее – Комитет) является высшим коллегиальным исполнительным органом Премии.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Состав Комитета формируется Организаторами и утверждается при получении согласия от кандидатов войти в состав Комитета. Персональный состав Комитета публикуется на официальном сайте Премии - www.relikvija.ru (Далее – Сайт Премии).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Функцией Комитета является организация деятельности по подготовке и проведению конкурсных процедур: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юридическое и информационное обеспечение Премии;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внесение изменений в Положение о Премии;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формирование состава и организация деятельности Экспертного совета;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осуществление сбора Заявок Номинантов, организация процедуры оценки Заявок, утверждение на основе экспертных оценок решения о принятие решения о присвоении звания Лауреатам Премии;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организация и проведение торжественной церемонии награждения Лауреатов;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осуществление иных действий, связанных с присуждением Премии.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Для организации текущей деятельности на заседании Комитета избирается Председатель (Сопредседатели), утверждается Ответственный секретарь.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В процессе своей деятельности члены Комитета не должны разглашать сведения, связанные с содержанием заявок Номинантов и отбором лауреатов Премии.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 Члены Комитета исполняют обязанности на общественных началах.</w:t>
      </w:r>
    </w:p>
    <w:p>
      <w:pPr>
        <w:keepNext w:val="0"/>
        <w:shd w:val="clear" w:fill="auto"/>
        <w:spacing w:beforeAutospacing="0" w:afterAutospacing="0" w:line="24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4. ЭКСПЕРТНЫЙ СОВЕТ ПРЕМИИ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Для отбора и оценки Заявок Номинантов, представленных на присуждение Премии, создаётся Экспертный совет (далее Совет), который является экспертно-аналитическим органом Комитета по присуждению Премии.</w:t>
      </w:r>
    </w:p>
    <w:p>
      <w:pPr>
        <w:keepNext w:val="0"/>
        <w:shd w:val="clear" w:fill="auto"/>
        <w:spacing w:beforeAutospacing="0" w:afterAutospacing="0" w:line="240" w:lineRule="atLeast"/>
        <w:rPr>
          <w:rFonts w:hint="default" w:ascii="Times New Roman" w:hAnsi="Times New Roman"/>
          <w:sz w:val="28"/>
          <w:highlight w:val="yellow"/>
          <w:lang w:val="ru-RU"/>
        </w:rPr>
      </w:pPr>
      <w:r>
        <w:rPr>
          <w:rFonts w:ascii="Times New Roman" w:hAnsi="Times New Roman"/>
          <w:sz w:val="28"/>
        </w:rPr>
        <w:t xml:space="preserve">4.2. </w:t>
      </w:r>
      <w:r>
        <w:rPr>
          <w:rFonts w:ascii="Times New Roman" w:hAnsi="Times New Roman"/>
          <w:sz w:val="28"/>
          <w:highlight w:val="none"/>
        </w:rPr>
        <w:t xml:space="preserve">Состав Совета утверждается Комитетом </w:t>
      </w:r>
      <w:r>
        <w:rPr>
          <w:rFonts w:ascii="Times New Roman" w:hAnsi="Times New Roman"/>
          <w:sz w:val="28"/>
          <w:highlight w:val="none"/>
          <w:lang w:val="ru-RU"/>
        </w:rPr>
        <w:t>по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 присуждению</w:t>
      </w:r>
      <w:r>
        <w:rPr>
          <w:rFonts w:ascii="Times New Roman" w:hAnsi="Times New Roman"/>
          <w:sz w:val="28"/>
          <w:highlight w:val="none"/>
        </w:rPr>
        <w:t xml:space="preserve"> Премии.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  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В состав Совета включаются представители научного сообщества, культуры и искусства, государственных и общественных организаций, социально ответственного бизнеса, частных фондов и СМИ, деятельность которых связана с поддержкой института семьи, популяризацией семейных ценностей и традиций.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Функциями экспертного Совета являются: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проведение независимой оценки Заявок Номинантов Премии;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обобщение экспертных оценок и подготовка для утверждения Комитетом предложений о присвоении звания Лауреатам Премии и их награждении.</w:t>
      </w:r>
    </w:p>
    <w:p>
      <w:pPr>
        <w:keepNext w:val="0"/>
        <w:shd w:val="clear" w:fill="auto"/>
        <w:spacing w:beforeAutospacing="0" w:afterAutospacing="0" w:line="24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5. РЕГИОНАЛЬНЫЕ КОМИТЕТЫ И СООРГАНИЗАТОРЫ ПРЕМИИ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Для расширения географии Премии, обеспечения широкого представительства Номинантов от субъектов Российской Федерации, при поддержке региональных органов исполнительной власти, общественных палат, представительств Общенационального союза некоммерческих организаций, СО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НКО формируются Региональные комитеты и устанавливаются партнерские отношения с Соорганизаторами.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функции Регионального комитета входит: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распространение информации о Премии в регионе;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консультирование, оказание помощи Номинантам в составлении Заявок;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</w:t>
      </w:r>
      <w:r>
        <w:rPr>
          <w:rFonts w:ascii="Times New Roman" w:hAnsi="Times New Roman"/>
          <w:sz w:val="28"/>
          <w:lang w:val="ru-RU"/>
        </w:rPr>
        <w:t>приём</w:t>
      </w:r>
      <w:r>
        <w:rPr>
          <w:rFonts w:ascii="Times New Roman" w:hAnsi="Times New Roman"/>
          <w:sz w:val="28"/>
        </w:rPr>
        <w:t>, оценка, отбор и отправка Заявок Номинантов в Комитет.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функции Соорганизатора входит: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оказание содействия в распространении информации о Премии в регионе;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консультирование, оказание помощи Номинантам в составлении и подаче Заявок в Комитет.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Региональных комитетов и Соорганизаторов публикуется на Сайте Премии.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Заявки Номинантов направляются по адресам Региональных комитетов, а в случае, если в субъекте федерации Региональный комитет в текущем году не сформирован, направляются непосредственно в Комитет по присуждению премии в г. Москву по адресу: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"mailto:premiyasr2018@gmail.com"</w:instrText>
      </w:r>
      <w:r>
        <w:rPr>
          <w:rFonts w:ascii="Times New Roman" w:hAnsi="Times New Roman"/>
          <w:sz w:val="28"/>
        </w:rPr>
        <w:fldChar w:fldCharType="separate"/>
      </w:r>
      <w:r>
        <w:rPr>
          <w:rStyle w:val="4"/>
          <w:rFonts w:ascii="Times New Roman" w:hAnsi="Times New Roman"/>
          <w:sz w:val="28"/>
        </w:rPr>
        <w:t>premiyasr2018@gmail.com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до 31 августа 202</w:t>
      </w:r>
      <w:r>
        <w:rPr>
          <w:rFonts w:hint="default"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</w:rPr>
        <w:t xml:space="preserve"> года.</w:t>
      </w:r>
    </w:p>
    <w:p>
      <w:pPr>
        <w:keepNext w:val="0"/>
        <w:shd w:val="clear" w:fill="auto"/>
        <w:spacing w:beforeAutospacing="0" w:afterAutospacing="0" w:line="24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6. ПОРЯДОК ПРОВЕДЕНИЯ КОНКУРСНЫХ ПРОЦЕДУР ПО ПРИСУЖДЕНИЮ ПРЕМИИ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 Объявление о проведении конкурсных процедур по присуждению Премии осуществляется Комитетом </w:t>
      </w:r>
      <w:r>
        <w:rPr>
          <w:rFonts w:ascii="Times New Roman" w:hAnsi="Times New Roman"/>
          <w:sz w:val="28"/>
          <w:lang w:val="ru-RU"/>
        </w:rPr>
        <w:t>путём</w:t>
      </w:r>
      <w:r>
        <w:rPr>
          <w:rFonts w:ascii="Times New Roman" w:hAnsi="Times New Roman"/>
          <w:sz w:val="28"/>
        </w:rPr>
        <w:t xml:space="preserve"> опубликования информации в сети ИНТЕРНЕТ, на Сайте Премии, официальных сайтах </w:t>
      </w:r>
      <w:r>
        <w:rPr>
          <w:rFonts w:ascii="Times New Roman" w:hAnsi="Times New Roman"/>
          <w:sz w:val="28"/>
          <w:lang w:val="ru-RU"/>
        </w:rPr>
        <w:t>партнёров</w:t>
      </w:r>
      <w:r>
        <w:rPr>
          <w:rFonts w:ascii="Times New Roman" w:hAnsi="Times New Roman"/>
          <w:sz w:val="28"/>
        </w:rPr>
        <w:t xml:space="preserve"> и соорганизаторов Премии, в средствах массовой информации, а также путём рассылки информационных материалов в адрес органов власти субъектов РФ, региональных общественных палат, Региональных комитетов.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 Предварительный отбор Номинантов на соискание Премии для каждой из номинаций осуществляется Комитетом посредством сбора заявок от Номинантов и оценки их соответствия установленным ограничениям. Заявка может быть направлена как через региональные Комитеты, так и непосредственно в Комитет по присуждению Премии.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Номинантам предъявляются следующие ограничения: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Номинант не должен быть членом Комитета, либо связанным трудовыми, должностными или коммерческими отношениями с членом Комитета или сотрудником Организатора;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заявка Номинанта должна быть подана в установленные сроки и соответствовать форме, представленной на сайте Проекта;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заявка Номинанта должна соответствовать тематике Премии, </w:t>
      </w:r>
      <w:r>
        <w:rPr>
          <w:rFonts w:ascii="Times New Roman" w:hAnsi="Times New Roman"/>
          <w:sz w:val="28"/>
          <w:lang w:val="ru-RU"/>
        </w:rPr>
        <w:t>отражённой</w:t>
      </w:r>
      <w:r>
        <w:rPr>
          <w:rFonts w:ascii="Times New Roman" w:hAnsi="Times New Roman"/>
          <w:sz w:val="28"/>
        </w:rPr>
        <w:t xml:space="preserve"> в описаниях номинаций;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Заявка Номинанта должна быть составлена на русском языке;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Номинант должен являться физическим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highlight w:val="none"/>
          <w:lang w:val="ru-RU"/>
        </w:rPr>
        <w:t>лицом (группой лиц - творческим коллективом)</w:t>
      </w:r>
      <w:r>
        <w:rPr>
          <w:rFonts w:ascii="Times New Roman" w:hAnsi="Times New Roman"/>
          <w:sz w:val="28"/>
          <w:highlight w:val="none"/>
        </w:rPr>
        <w:t xml:space="preserve"> </w:t>
      </w:r>
      <w:r>
        <w:rPr>
          <w:rFonts w:ascii="Times New Roman" w:hAnsi="Times New Roman"/>
          <w:sz w:val="28"/>
        </w:rPr>
        <w:t>или юридическим лицом, зарегистрированным в России и осуществляющим свою деятельность на территории РФ;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контактная информация Номинанта должна быть действующей до окончания проведения конкурсных процедур по присуждению Премии.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6.3. Эксперты проводят оценку заявок Номинантов по показателям, установленным для номинаций. По результатам предварительного отбора Экспертный совет формирует списки Номинантов по каждой номинации и представляет их Комитету. В интересах всесторонней, объективной и независимой оценки заявок Номинантов, результаты оценки каждого Эксперта не подлежат обнародованию.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6.4. Комитет на основании оценок экспертов принимает решение о присуждении звания (статуса) Лауреатов Премии и их награждении.</w:t>
      </w:r>
    </w:p>
    <w:p>
      <w:pPr>
        <w:keepNext w:val="0"/>
        <w:shd w:val="clear" w:fill="auto"/>
        <w:spacing w:beforeAutospacing="0" w:afterAutospacing="0"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7. ПЕРЕЧЕНЬ НОМИНАЦИЙ ПРЕМИИ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7.1. </w:t>
      </w:r>
      <w:r>
        <w:rPr>
          <w:rFonts w:ascii="Times New Roman" w:hAnsi="Times New Roman"/>
          <w:b/>
          <w:sz w:val="28"/>
        </w:rPr>
        <w:t>Помним. Гордимся. Храним.</w:t>
      </w:r>
      <w:r>
        <w:rPr>
          <w:rFonts w:ascii="Times New Roman" w:hAnsi="Times New Roman"/>
          <w:sz w:val="28"/>
        </w:rPr>
        <w:t xml:space="preserve"> Премия вручается по результатам конкурса, проводимого ежегодно в соответствии с </w:t>
      </w:r>
      <w:r>
        <w:rPr>
          <w:rFonts w:ascii="Times New Roman" w:hAnsi="Times New Roman"/>
          <w:sz w:val="28"/>
          <w:lang w:val="ru-RU"/>
        </w:rPr>
        <w:t>размещённым</w:t>
      </w:r>
      <w:r>
        <w:rPr>
          <w:rFonts w:ascii="Times New Roman" w:hAnsi="Times New Roman"/>
          <w:sz w:val="28"/>
        </w:rPr>
        <w:t xml:space="preserve"> на Сайте Положением о</w:t>
      </w:r>
      <w:r>
        <w:rPr>
          <w:rFonts w:hint="default" w:ascii="Times New Roman" w:hAnsi="Times New Roman"/>
          <w:sz w:val="28"/>
          <w:lang w:val="ru-RU"/>
        </w:rPr>
        <w:t xml:space="preserve"> Всероссийском </w:t>
      </w:r>
      <w:r>
        <w:rPr>
          <w:rFonts w:ascii="Times New Roman" w:hAnsi="Times New Roman"/>
          <w:sz w:val="28"/>
        </w:rPr>
        <w:t xml:space="preserve">творческом конкурсе детей и </w:t>
      </w:r>
      <w:r>
        <w:rPr>
          <w:rFonts w:ascii="Times New Roman" w:hAnsi="Times New Roman"/>
          <w:sz w:val="28"/>
          <w:lang w:val="ru-RU"/>
        </w:rPr>
        <w:t>молодёжи</w:t>
      </w:r>
      <w:r>
        <w:rPr>
          <w:rFonts w:ascii="Times New Roman" w:hAnsi="Times New Roman"/>
          <w:sz w:val="28"/>
        </w:rPr>
        <w:t xml:space="preserve"> «Моя семейная реликвия».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7.2. </w:t>
      </w:r>
      <w:r>
        <w:rPr>
          <w:rFonts w:ascii="Times New Roman" w:hAnsi="Times New Roman"/>
          <w:b/>
          <w:sz w:val="28"/>
        </w:rPr>
        <w:t>Хранители времён.</w:t>
      </w:r>
      <w:r>
        <w:rPr>
          <w:rFonts w:ascii="Times New Roman" w:hAnsi="Times New Roman"/>
          <w:sz w:val="28"/>
        </w:rPr>
        <w:t xml:space="preserve"> Премия вручается гражданам Российской Федерации и семьям за бережное сохранение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highlight w:val="none"/>
          <w:lang w:val="ru-RU"/>
        </w:rPr>
        <w:t>культурно-исторического наследия,</w:t>
      </w:r>
      <w:r>
        <w:rPr>
          <w:rFonts w:ascii="Times New Roman" w:hAnsi="Times New Roman"/>
          <w:sz w:val="28"/>
        </w:rPr>
        <w:t xml:space="preserve"> семейных духовных ценностей, традиций и реликвий; создание семейных музеев и экспозиций; за активную общественную работу по воспитанию детей и молодёжи на основе семейных духовных ценностей.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7.3. </w:t>
      </w:r>
      <w:r>
        <w:rPr>
          <w:rFonts w:ascii="Times New Roman" w:hAnsi="Times New Roman"/>
          <w:b/>
          <w:sz w:val="28"/>
        </w:rPr>
        <w:t>За вклад в развитие семейной культуры.</w:t>
      </w:r>
      <w:r>
        <w:rPr>
          <w:rFonts w:ascii="Times New Roman" w:hAnsi="Times New Roman"/>
          <w:sz w:val="28"/>
        </w:rPr>
        <w:t xml:space="preserve"> Премия вручается государственным и частным учреждениям образования и культуры, их руководителям и сотрудникам за</w:t>
      </w:r>
      <w:r>
        <w:rPr>
          <w:rFonts w:ascii="Times New Roman" w:hAnsi="Times New Roman"/>
          <w:sz w:val="28"/>
          <w:highlight w:val="none"/>
        </w:rPr>
        <w:t xml:space="preserve"> </w:t>
      </w:r>
      <w:r>
        <w:rPr>
          <w:rFonts w:ascii="Times New Roman" w:hAnsi="Times New Roman"/>
          <w:sz w:val="28"/>
          <w:highlight w:val="none"/>
          <w:lang w:val="ru-RU"/>
        </w:rPr>
        <w:t>сохранение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 культурно-исторического наследия,</w:t>
      </w:r>
      <w:r>
        <w:rPr>
          <w:rFonts w:ascii="Times New Roman" w:hAnsi="Times New Roman"/>
          <w:sz w:val="28"/>
          <w:highlight w:val="none"/>
        </w:rPr>
        <w:t xml:space="preserve"> </w:t>
      </w:r>
      <w:r>
        <w:rPr>
          <w:rFonts w:ascii="Times New Roman" w:hAnsi="Times New Roman"/>
          <w:sz w:val="28"/>
        </w:rPr>
        <w:t>популяризацию семейных ценностей и традиций; активную работу по укреплению института семьи; организацию и проведение выставок семейных реликвий и др.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7.4. </w:t>
      </w:r>
      <w:r>
        <w:rPr>
          <w:rFonts w:ascii="Times New Roman" w:hAnsi="Times New Roman"/>
          <w:b/>
          <w:sz w:val="28"/>
        </w:rPr>
        <w:t xml:space="preserve">Общественная поддержка семейным духовным ценностям. </w:t>
      </w:r>
      <w:r>
        <w:rPr>
          <w:rFonts w:ascii="Times New Roman" w:hAnsi="Times New Roman"/>
          <w:sz w:val="28"/>
        </w:rPr>
        <w:t xml:space="preserve">Премией награждаются некоммерческие организации, их руководители и сотрудники за активную работу </w:t>
      </w:r>
      <w:r>
        <w:rPr>
          <w:rFonts w:ascii="Times New Roman" w:hAnsi="Times New Roman"/>
          <w:sz w:val="28"/>
          <w:highlight w:val="none"/>
        </w:rPr>
        <w:t xml:space="preserve">по </w:t>
      </w:r>
      <w:r>
        <w:rPr>
          <w:rFonts w:ascii="Times New Roman" w:hAnsi="Times New Roman"/>
          <w:sz w:val="28"/>
          <w:highlight w:val="none"/>
          <w:lang w:val="ru-RU"/>
        </w:rPr>
        <w:t>сохранению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 культурно-исторического наследия,</w:t>
      </w:r>
      <w:r>
        <w:rPr>
          <w:rFonts w:ascii="Times New Roman" w:hAnsi="Times New Roman"/>
          <w:sz w:val="28"/>
          <w:highlight w:val="none"/>
        </w:rPr>
        <w:t xml:space="preserve"> 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 </w:t>
      </w:r>
      <w:r>
        <w:rPr>
          <w:rFonts w:ascii="Times New Roman" w:hAnsi="Times New Roman"/>
          <w:sz w:val="28"/>
          <w:highlight w:val="none"/>
        </w:rPr>
        <w:t xml:space="preserve"> популяризаци</w:t>
      </w:r>
      <w:r>
        <w:rPr>
          <w:rFonts w:ascii="Times New Roman" w:hAnsi="Times New Roman"/>
          <w:sz w:val="28"/>
          <w:highlight w:val="none"/>
          <w:lang w:val="ru-RU"/>
        </w:rPr>
        <w:t>ю</w:t>
      </w:r>
      <w:r>
        <w:rPr>
          <w:rFonts w:ascii="Times New Roman" w:hAnsi="Times New Roman"/>
          <w:sz w:val="28"/>
          <w:highlight w:val="none"/>
        </w:rPr>
        <w:t xml:space="preserve"> традиционных семейных ценностей, вклад в укрепление института семьи и использование 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 </w:t>
      </w:r>
      <w:r>
        <w:rPr>
          <w:rFonts w:ascii="Times New Roman" w:hAnsi="Times New Roman"/>
          <w:sz w:val="28"/>
          <w:highlight w:val="none"/>
        </w:rPr>
        <w:t xml:space="preserve">потенциала семейных </w:t>
      </w:r>
      <w:r>
        <w:rPr>
          <w:rFonts w:ascii="Times New Roman" w:hAnsi="Times New Roman"/>
          <w:sz w:val="28"/>
          <w:highlight w:val="none"/>
          <w:lang w:val="ru-RU"/>
        </w:rPr>
        <w:t>традиций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 и </w:t>
      </w:r>
      <w:r>
        <w:rPr>
          <w:rFonts w:ascii="Times New Roman" w:hAnsi="Times New Roman"/>
          <w:sz w:val="28"/>
          <w:highlight w:val="none"/>
        </w:rPr>
        <w:t>реликвий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 </w:t>
      </w:r>
      <w:r>
        <w:rPr>
          <w:rFonts w:ascii="Times New Roman" w:hAnsi="Times New Roman"/>
          <w:sz w:val="28"/>
          <w:highlight w:val="none"/>
        </w:rPr>
        <w:t>в воспитании детей и молодёжи.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7.5. </w:t>
      </w:r>
      <w:r>
        <w:rPr>
          <w:rFonts w:ascii="Times New Roman" w:hAnsi="Times New Roman"/>
          <w:b/>
          <w:sz w:val="28"/>
        </w:rPr>
        <w:t>Семья в культуре и искусстве.</w:t>
      </w:r>
      <w:r>
        <w:rPr>
          <w:rFonts w:ascii="Times New Roman" w:hAnsi="Times New Roman"/>
          <w:sz w:val="28"/>
        </w:rPr>
        <w:t xml:space="preserve"> Премией награждаются авторы, создатели высокохудожественных произведений культуры и искусства,</w:t>
      </w:r>
      <w:r>
        <w:rPr>
          <w:rFonts w:hint="default" w:ascii="Times New Roman" w:hAnsi="Times New Roman"/>
          <w:sz w:val="28"/>
          <w:lang w:val="ru-RU"/>
        </w:rPr>
        <w:t xml:space="preserve"> способствующих </w:t>
      </w:r>
      <w:r>
        <w:rPr>
          <w:rFonts w:hint="default" w:ascii="Times New Roman" w:hAnsi="Times New Roman"/>
          <w:sz w:val="28"/>
          <w:highlight w:val="none"/>
          <w:lang w:val="ru-RU"/>
        </w:rPr>
        <w:t>сохранению культурно-исторического наследия,</w:t>
      </w:r>
      <w:r>
        <w:rPr>
          <w:rFonts w:ascii="Times New Roman" w:hAnsi="Times New Roman"/>
          <w:sz w:val="28"/>
          <w:highlight w:val="none"/>
        </w:rPr>
        <w:t xml:space="preserve"> 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 </w:t>
      </w:r>
      <w:r>
        <w:rPr>
          <w:rFonts w:ascii="Times New Roman" w:hAnsi="Times New Roman"/>
          <w:sz w:val="28"/>
          <w:highlight w:val="none"/>
        </w:rPr>
        <w:t xml:space="preserve">отражающих проблемы современной семьи, </w:t>
      </w:r>
      <w:r>
        <w:rPr>
          <w:rFonts w:ascii="Times New Roman" w:hAnsi="Times New Roman"/>
          <w:sz w:val="28"/>
          <w:highlight w:val="none"/>
          <w:lang w:val="ru-RU"/>
        </w:rPr>
        <w:t>сбережению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 </w:t>
      </w:r>
      <w:r>
        <w:rPr>
          <w:rFonts w:ascii="Times New Roman" w:hAnsi="Times New Roman"/>
          <w:sz w:val="28"/>
          <w:highlight w:val="none"/>
        </w:rPr>
        <w:t>се</w:t>
      </w:r>
      <w:r>
        <w:rPr>
          <w:rFonts w:ascii="Times New Roman" w:hAnsi="Times New Roman"/>
          <w:sz w:val="28"/>
        </w:rPr>
        <w:t>мейных духовных ценностей и традиций.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7.6. </w:t>
      </w:r>
      <w:r>
        <w:rPr>
          <w:rFonts w:ascii="Times New Roman" w:hAnsi="Times New Roman"/>
          <w:b/>
          <w:sz w:val="28"/>
        </w:rPr>
        <w:t>Моя родословная.</w:t>
      </w:r>
      <w:r>
        <w:rPr>
          <w:rFonts w:ascii="Times New Roman" w:hAnsi="Times New Roman"/>
          <w:sz w:val="28"/>
        </w:rPr>
        <w:t xml:space="preserve"> Премией награждаются </w:t>
      </w:r>
      <w:r>
        <w:rPr>
          <w:rFonts w:ascii="Times New Roman" w:hAnsi="Times New Roman"/>
          <w:sz w:val="28"/>
          <w:highlight w:val="none"/>
        </w:rPr>
        <w:t xml:space="preserve">граждане Российской Федерации, представители генеалогического сообщества, </w:t>
      </w:r>
      <w:r>
        <w:rPr>
          <w:rFonts w:ascii="Times New Roman" w:hAnsi="Times New Roman"/>
          <w:sz w:val="28"/>
          <w:highlight w:val="none"/>
          <w:lang w:val="ru-RU"/>
        </w:rPr>
        <w:t>внёсшие</w:t>
      </w:r>
      <w:r>
        <w:rPr>
          <w:rFonts w:ascii="Times New Roman" w:hAnsi="Times New Roman"/>
          <w:sz w:val="28"/>
          <w:highlight w:val="none"/>
        </w:rPr>
        <w:t xml:space="preserve"> большой вклад в эту сферу деятельности, вовлекающие молодежь в изучение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 отечественного</w:t>
      </w:r>
      <w:r>
        <w:rPr>
          <w:rFonts w:ascii="Times New Roman" w:hAnsi="Times New Roman"/>
          <w:sz w:val="28"/>
          <w:highlight w:val="none"/>
        </w:rPr>
        <w:t xml:space="preserve"> 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культурно-исторического наследия, </w:t>
      </w:r>
      <w:r>
        <w:rPr>
          <w:rFonts w:ascii="Times New Roman" w:hAnsi="Times New Roman"/>
          <w:sz w:val="28"/>
        </w:rPr>
        <w:t>своих исторических корней.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7.7.</w:t>
      </w:r>
      <w:r>
        <w:rPr>
          <w:rFonts w:ascii="Times New Roman" w:hAnsi="Times New Roman"/>
          <w:b/>
          <w:sz w:val="28"/>
        </w:rPr>
        <w:t xml:space="preserve"> Семейные духовные ценности в средствах массовой информации.</w:t>
      </w:r>
      <w:r>
        <w:rPr>
          <w:rFonts w:ascii="Times New Roman" w:hAnsi="Times New Roman"/>
          <w:sz w:val="28"/>
        </w:rPr>
        <w:t xml:space="preserve"> Премией награждаются представители СМИ, журналисты, творческие группы за информацию и отображение деятельности граждан, учреждений образования и культуры, СО НКО по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highlight w:val="none"/>
          <w:lang w:val="ru-RU"/>
        </w:rPr>
        <w:t>сохранению культурно-исторического наследия,</w:t>
      </w:r>
      <w:r>
        <w:rPr>
          <w:rFonts w:ascii="Times New Roman" w:hAnsi="Times New Roman"/>
          <w:sz w:val="28"/>
          <w:highlight w:val="none"/>
        </w:rPr>
        <w:t xml:space="preserve"> </w:t>
      </w:r>
      <w:r>
        <w:rPr>
          <w:rFonts w:ascii="Times New Roman" w:hAnsi="Times New Roman"/>
          <w:sz w:val="28"/>
        </w:rPr>
        <w:t>укреплению института семьи, привлечению внимания органов власти, бизнес-структур к актуальным проблемам формирования у молодёжи высокой нравственности и патриотизма на основе семейных духовных ценностей, традиций и реликвий.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номинации могут награждаться также отдельные средства массовой информации.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7.8. </w:t>
      </w:r>
      <w:r>
        <w:rPr>
          <w:rFonts w:ascii="Times New Roman" w:hAnsi="Times New Roman"/>
          <w:b/>
          <w:sz w:val="28"/>
        </w:rPr>
        <w:t>Семейные ценности и корпоративная культура.</w:t>
      </w:r>
      <w:r>
        <w:rPr>
          <w:rFonts w:ascii="Times New Roman" w:hAnsi="Times New Roman"/>
          <w:sz w:val="28"/>
        </w:rPr>
        <w:t xml:space="preserve"> Премией награждаются представители социально ответственного бизнеса и государственных корпораций </w:t>
      </w:r>
      <w:r>
        <w:rPr>
          <w:rFonts w:ascii="Times New Roman" w:hAnsi="Times New Roman"/>
          <w:sz w:val="28"/>
          <w:highlight w:val="none"/>
        </w:rPr>
        <w:t xml:space="preserve">за 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сохранение культурно-исторического наследия, </w:t>
      </w:r>
      <w:r>
        <w:rPr>
          <w:rFonts w:ascii="Times New Roman" w:hAnsi="Times New Roman"/>
          <w:sz w:val="28"/>
          <w:highlight w:val="none"/>
        </w:rPr>
        <w:t>п</w:t>
      </w:r>
      <w:r>
        <w:rPr>
          <w:rFonts w:ascii="Times New Roman" w:hAnsi="Times New Roman"/>
          <w:sz w:val="28"/>
        </w:rPr>
        <w:t>оддержку трудовых династий, популяризацию семейных ценностей и традиций, семейного отдыха и др.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7.9. </w:t>
      </w:r>
      <w:r>
        <w:rPr>
          <w:rFonts w:ascii="Times New Roman" w:hAnsi="Times New Roman"/>
          <w:b/>
          <w:sz w:val="28"/>
        </w:rPr>
        <w:t xml:space="preserve">Креативные индустрии в сохранении культурно-исторического наследия. </w:t>
      </w:r>
      <w:r>
        <w:rPr>
          <w:rFonts w:ascii="Times New Roman" w:hAnsi="Times New Roman"/>
          <w:sz w:val="28"/>
        </w:rPr>
        <w:t>Премией награждаются писатели, артисты, издатели, дизайнеры, музыканты, работники медиа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сферы, кино, театра и др. за новаторский, творческий подход в сохранение и развитие культурно-исторического наследия.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</w:p>
    <w:p>
      <w:pPr>
        <w:keepNext w:val="0"/>
        <w:shd w:val="clear" w:fill="auto"/>
        <w:spacing w:beforeAutospacing="0" w:afterAutospacing="0"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8. СРОКИ ПРОВЕДЕНИЯ КОНКУРСНЫХ ПРОЦЕДУР</w:t>
      </w:r>
    </w:p>
    <w:p>
      <w:pPr>
        <w:keepNext w:val="0"/>
        <w:shd w:val="clear" w:fill="auto"/>
        <w:spacing w:beforeAutospacing="0" w:afterAutospacing="0" w:line="240" w:lineRule="atLeast"/>
        <w:jc w:val="center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</w:rPr>
        <w:t xml:space="preserve">И ПРИСУЖДЕНИЯ ПРЕМИИ В 2023 </w:t>
      </w:r>
      <w:r>
        <w:rPr>
          <w:rFonts w:ascii="Times New Roman" w:hAnsi="Times New Roman"/>
          <w:b/>
          <w:sz w:val="28"/>
          <w:lang w:val="ru-RU"/>
        </w:rPr>
        <w:t>ГОДУ</w:t>
      </w:r>
    </w:p>
    <w:p>
      <w:pPr>
        <w:keepNext w:val="0"/>
        <w:widowControl/>
        <w:shd w:val="clear" w:fill="auto"/>
        <w:spacing w:beforeAutospacing="0" w:afterAutospacing="0" w:line="240" w:lineRule="atLeast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01.03 – 15.05.202</w:t>
      </w:r>
      <w:r>
        <w:rPr>
          <w:rFonts w:hint="default"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</w:rPr>
        <w:t xml:space="preserve"> -  Информирование о Премии, конкурсных процедурах,  </w:t>
      </w:r>
    </w:p>
    <w:p>
      <w:pPr>
        <w:keepNext w:val="0"/>
        <w:widowControl/>
        <w:shd w:val="clear" w:fill="auto"/>
        <w:spacing w:beforeAutospacing="0" w:afterAutospacing="0" w:line="240" w:lineRule="atLeast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</w:t>
      </w:r>
      <w:r>
        <w:rPr>
          <w:rFonts w:hint="default" w:ascii="Times New Roman" w:hAnsi="Times New Roman"/>
          <w:sz w:val="28"/>
          <w:lang w:val="ru-RU"/>
        </w:rPr>
        <w:t xml:space="preserve">                </w:t>
      </w:r>
      <w:r>
        <w:rPr>
          <w:rFonts w:ascii="Times New Roman" w:hAnsi="Times New Roman"/>
          <w:sz w:val="28"/>
        </w:rPr>
        <w:t>формирование рабочих органов</w:t>
      </w:r>
    </w:p>
    <w:p>
      <w:pPr>
        <w:keepNext w:val="0"/>
        <w:widowControl/>
        <w:shd w:val="clear" w:fill="auto"/>
        <w:spacing w:beforeAutospacing="0" w:afterAutospacing="0" w:line="240" w:lineRule="atLeast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16.05 – 31.08.202</w:t>
      </w:r>
      <w:r>
        <w:rPr>
          <w:rFonts w:hint="default"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</w:rPr>
        <w:t xml:space="preserve"> -  При</w:t>
      </w:r>
      <w:r>
        <w:rPr>
          <w:rFonts w:ascii="Times New Roman" w:hAnsi="Times New Roman"/>
          <w:sz w:val="28"/>
          <w:lang w:val="ru-RU"/>
        </w:rPr>
        <w:t>ё</w:t>
      </w:r>
      <w:r>
        <w:rPr>
          <w:rFonts w:ascii="Times New Roman" w:hAnsi="Times New Roman"/>
          <w:sz w:val="28"/>
        </w:rPr>
        <w:t>м Заявок</w:t>
      </w:r>
    </w:p>
    <w:p>
      <w:pPr>
        <w:keepNext w:val="0"/>
        <w:widowControl/>
        <w:shd w:val="clear" w:fill="auto"/>
        <w:spacing w:beforeAutospacing="0" w:afterAutospacing="0" w:line="240" w:lineRule="atLeast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01.09 – 30.09.202</w:t>
      </w:r>
      <w:r>
        <w:rPr>
          <w:rFonts w:hint="default"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</w:rPr>
        <w:t xml:space="preserve"> -  Работа экспертов по оценке Заявок</w:t>
      </w:r>
    </w:p>
    <w:p>
      <w:pPr>
        <w:keepNext w:val="0"/>
        <w:widowControl/>
        <w:shd w:val="clear" w:fill="auto"/>
        <w:spacing w:beforeAutospacing="0" w:afterAutospacing="0" w:line="240" w:lineRule="atLeast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01.10 – 30.10.202</w:t>
      </w:r>
      <w:r>
        <w:rPr>
          <w:rFonts w:hint="default"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</w:rPr>
        <w:t xml:space="preserve"> -  Проведение заседания Комитета по присуждению звания</w:t>
      </w:r>
    </w:p>
    <w:p>
      <w:pPr>
        <w:keepNext w:val="0"/>
        <w:widowControl/>
        <w:shd w:val="clear" w:fill="auto"/>
        <w:spacing w:beforeAutospacing="0" w:afterAutospacing="0" w:line="240" w:lineRule="atLeast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</w:t>
      </w:r>
      <w:r>
        <w:rPr>
          <w:rFonts w:hint="default" w:ascii="Times New Roman" w:hAnsi="Times New Roman"/>
          <w:sz w:val="28"/>
          <w:lang w:val="ru-RU"/>
        </w:rPr>
        <w:t xml:space="preserve">                 </w:t>
      </w:r>
      <w:r>
        <w:rPr>
          <w:rFonts w:ascii="Times New Roman" w:hAnsi="Times New Roman"/>
          <w:sz w:val="28"/>
        </w:rPr>
        <w:t>Лауреатов Премии, их награждению</w:t>
      </w:r>
    </w:p>
    <w:p>
      <w:pPr>
        <w:keepNext w:val="0"/>
        <w:widowControl/>
        <w:shd w:val="clear" w:fill="auto"/>
        <w:spacing w:beforeAutospacing="0" w:afterAutospacing="0" w:line="240" w:lineRule="atLeast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15.11.202</w:t>
      </w:r>
      <w:r>
        <w:rPr>
          <w:rFonts w:hint="default"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</w:rPr>
        <w:t xml:space="preserve">      </w:t>
      </w:r>
      <w:r>
        <w:rPr>
          <w:rFonts w:hint="default" w:ascii="Times New Roman" w:hAnsi="Times New Roman"/>
          <w:sz w:val="28"/>
          <w:lang w:val="ru-RU"/>
        </w:rPr>
        <w:t xml:space="preserve">       </w:t>
      </w:r>
      <w:r>
        <w:rPr>
          <w:rFonts w:ascii="Times New Roman" w:hAnsi="Times New Roman"/>
          <w:sz w:val="28"/>
        </w:rPr>
        <w:t xml:space="preserve"> - 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Публикация итогового протокола заседания Комитета и</w:t>
      </w:r>
    </w:p>
    <w:p>
      <w:pPr>
        <w:keepNext w:val="0"/>
        <w:widowControl/>
        <w:shd w:val="clear" w:fill="auto"/>
        <w:spacing w:beforeAutospacing="0" w:afterAutospacing="0" w:line="240" w:lineRule="atLeast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</w:t>
      </w:r>
      <w:r>
        <w:rPr>
          <w:rFonts w:hint="default" w:ascii="Times New Roman" w:hAnsi="Times New Roman"/>
          <w:sz w:val="28"/>
          <w:lang w:val="ru-RU"/>
        </w:rPr>
        <w:t xml:space="preserve">                </w:t>
      </w:r>
      <w:r>
        <w:rPr>
          <w:rFonts w:ascii="Times New Roman" w:hAnsi="Times New Roman"/>
          <w:sz w:val="28"/>
        </w:rPr>
        <w:t>списка Лауреатов Премии на сайте Премии</w:t>
      </w:r>
    </w:p>
    <w:p>
      <w:pPr>
        <w:keepNext w:val="0"/>
        <w:widowControl/>
        <w:shd w:val="clear" w:fill="auto"/>
        <w:spacing w:beforeAutospacing="0" w:afterAutospacing="0" w:line="240" w:lineRule="atLeast"/>
        <w:ind w:left="2660" w:hanging="2660" w:hangingChars="9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декабрь 202</w:t>
      </w:r>
      <w:r>
        <w:rPr>
          <w:rFonts w:hint="default"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</w:rPr>
        <w:t xml:space="preserve">    </w:t>
      </w:r>
      <w:r>
        <w:rPr>
          <w:rFonts w:hint="default" w:ascii="Times New Roman" w:hAnsi="Times New Roman"/>
          <w:sz w:val="28"/>
          <w:lang w:val="ru-RU"/>
        </w:rPr>
        <w:t xml:space="preserve">    </w:t>
      </w:r>
      <w:r>
        <w:rPr>
          <w:rFonts w:ascii="Times New Roman" w:hAnsi="Times New Roman"/>
          <w:sz w:val="28"/>
        </w:rPr>
        <w:t xml:space="preserve"> - 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Торжественная церемония награждения Лауре</w:t>
      </w:r>
      <w:r>
        <w:rPr>
          <w:rFonts w:ascii="Times New Roman" w:hAnsi="Times New Roman"/>
          <w:sz w:val="28"/>
          <w:lang w:val="ru-RU"/>
        </w:rPr>
        <w:t>атов</w:t>
      </w:r>
      <w:r>
        <w:rPr>
          <w:rFonts w:hint="default" w:ascii="Times New Roman" w:hAnsi="Times New Roman"/>
          <w:sz w:val="28"/>
          <w:lang w:val="ru-RU"/>
        </w:rPr>
        <w:t xml:space="preserve">  </w:t>
      </w:r>
      <w:r>
        <w:rPr>
          <w:rFonts w:ascii="Times New Roman" w:hAnsi="Times New Roman"/>
          <w:sz w:val="28"/>
        </w:rPr>
        <w:t>Премии.</w:t>
      </w:r>
    </w:p>
    <w:p>
      <w:pPr>
        <w:keepNext w:val="0"/>
        <w:widowControl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</w:p>
    <w:p>
      <w:pPr>
        <w:keepNext w:val="0"/>
        <w:numPr>
          <w:ilvl w:val="0"/>
          <w:numId w:val="1"/>
        </w:numPr>
        <w:shd w:val="clear" w:fill="auto"/>
        <w:spacing w:beforeAutospacing="0" w:afterAutospacing="0"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ПОДАЧИ ЗАЯВОК НА</w:t>
      </w:r>
      <w:r>
        <w:rPr>
          <w:rFonts w:hint="default" w:ascii="Times New Roman" w:hAnsi="Times New Roman"/>
          <w:b/>
          <w:sz w:val="28"/>
          <w:lang w:val="ru-RU"/>
        </w:rPr>
        <w:t xml:space="preserve"> </w:t>
      </w:r>
      <w:r>
        <w:rPr>
          <w:rFonts w:ascii="Times New Roman" w:hAnsi="Times New Roman"/>
          <w:b/>
          <w:sz w:val="28"/>
        </w:rPr>
        <w:t xml:space="preserve">УЧАСТИЕ В КОНКУРСЕ </w:t>
      </w:r>
    </w:p>
    <w:p>
      <w:pPr>
        <w:keepNext w:val="0"/>
        <w:shd w:val="clear" w:fill="auto"/>
        <w:spacing w:beforeAutospacing="0" w:afterAutospacing="0" w:line="24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lang w:val="ru-RU"/>
        </w:rPr>
        <w:t>ПО</w:t>
      </w:r>
      <w:r>
        <w:rPr>
          <w:rFonts w:hint="default" w:ascii="Times New Roman" w:hAnsi="Times New Roman"/>
          <w:b/>
          <w:sz w:val="28"/>
          <w:lang w:val="ru-RU"/>
        </w:rPr>
        <w:t xml:space="preserve"> </w:t>
      </w:r>
      <w:r>
        <w:rPr>
          <w:rFonts w:ascii="Times New Roman" w:hAnsi="Times New Roman"/>
          <w:b/>
          <w:sz w:val="28"/>
        </w:rPr>
        <w:t>ПРИСУЖДЕНИЮ ПРЕМИИ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9.1. Заявки Номинантов направляются по адресам Региональных комитетов, а в случае, если в субъекте федерации Региональный комитет в текущем году не сформирован, направляются непосредственно в Комитет по присуждению премии в г. Москву по адресу: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"mailto:premiyasr2018@gmail.com"</w:instrText>
      </w:r>
      <w:r>
        <w:rPr>
          <w:rFonts w:ascii="Times New Roman" w:hAnsi="Times New Roman"/>
          <w:sz w:val="28"/>
        </w:rPr>
        <w:fldChar w:fldCharType="separate"/>
      </w:r>
      <w:r>
        <w:rPr>
          <w:rStyle w:val="4"/>
          <w:rFonts w:ascii="Times New Roman" w:hAnsi="Times New Roman"/>
          <w:sz w:val="28"/>
        </w:rPr>
        <w:t>premiyasr2018@gmail.com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до 31 августа 202</w:t>
      </w:r>
      <w:r>
        <w:rPr>
          <w:rFonts w:hint="default"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</w:rPr>
        <w:t xml:space="preserve"> года.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9.2. Требования к заявкам определяются Комитетом и представлены в форме документа, </w:t>
      </w:r>
      <w:r>
        <w:rPr>
          <w:rFonts w:ascii="Times New Roman" w:hAnsi="Times New Roman"/>
          <w:sz w:val="28"/>
          <w:lang w:val="ru-RU"/>
        </w:rPr>
        <w:t>размещённого</w:t>
      </w:r>
      <w:r>
        <w:rPr>
          <w:rFonts w:ascii="Times New Roman" w:hAnsi="Times New Roman"/>
          <w:sz w:val="28"/>
        </w:rPr>
        <w:t xml:space="preserve"> на Сайте (Приложение 1). Заявка должна быть </w:t>
      </w:r>
      <w:r>
        <w:rPr>
          <w:rFonts w:ascii="Times New Roman" w:hAnsi="Times New Roman"/>
          <w:sz w:val="28"/>
          <w:lang w:val="ru-RU"/>
        </w:rPr>
        <w:t>представлена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 xml:space="preserve">в  </w:t>
      </w:r>
      <w:r>
        <w:rPr>
          <w:rFonts w:ascii="Times New Roman" w:hAnsi="Times New Roman"/>
          <w:sz w:val="28"/>
          <w:highlight w:val="none"/>
        </w:rPr>
        <w:t>файле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 формата </w:t>
      </w:r>
      <w:r>
        <w:rPr>
          <w:rFonts w:ascii="Times New Roman" w:hAnsi="Times New Roman"/>
          <w:sz w:val="28"/>
          <w:highlight w:val="none"/>
        </w:rPr>
        <w:t>ворд</w:t>
      </w:r>
      <w:r>
        <w:rPr>
          <w:rFonts w:hint="default" w:ascii="Times New Roman" w:hAnsi="Times New Roman"/>
          <w:sz w:val="28"/>
          <w:highlight w:val="none"/>
          <w:lang w:val="ru-RU"/>
        </w:rPr>
        <w:t>.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Заявка</w:t>
      </w:r>
      <w:r>
        <w:rPr>
          <w:rFonts w:hint="default" w:ascii="Times New Roman" w:hAnsi="Times New Roman"/>
          <w:sz w:val="28"/>
          <w:lang w:val="ru-RU"/>
        </w:rPr>
        <w:t xml:space="preserve"> с </w:t>
      </w:r>
      <w:r>
        <w:rPr>
          <w:rFonts w:ascii="Times New Roman" w:hAnsi="Times New Roman"/>
          <w:sz w:val="28"/>
        </w:rPr>
        <w:t>приложения</w:t>
      </w:r>
      <w:r>
        <w:rPr>
          <w:rFonts w:ascii="Times New Roman" w:hAnsi="Times New Roman"/>
          <w:sz w:val="28"/>
          <w:lang w:val="ru-RU"/>
        </w:rPr>
        <w:t>ми</w:t>
      </w:r>
      <w:r>
        <w:rPr>
          <w:rFonts w:hint="default" w:ascii="Times New Roman" w:hAnsi="Times New Roman"/>
          <w:sz w:val="28"/>
          <w:lang w:val="ru-RU"/>
        </w:rPr>
        <w:t xml:space="preserve"> и иными материалами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должна</w:t>
      </w:r>
      <w:r>
        <w:rPr>
          <w:rFonts w:hint="default" w:ascii="Times New Roman" w:hAnsi="Times New Roman"/>
          <w:sz w:val="28"/>
          <w:lang w:val="ru-RU"/>
        </w:rPr>
        <w:t xml:space="preserve"> быть отправлена</w:t>
      </w:r>
      <w:r>
        <w:rPr>
          <w:rFonts w:ascii="Times New Roman" w:hAnsi="Times New Roman"/>
          <w:sz w:val="28"/>
        </w:rPr>
        <w:t xml:space="preserve"> одним письмом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 xml:space="preserve">без архивации. Заявки, не соответствующие требованиям, и/или направленные после окончания срока </w:t>
      </w:r>
      <w:r>
        <w:rPr>
          <w:rFonts w:ascii="Times New Roman" w:hAnsi="Times New Roman"/>
          <w:sz w:val="28"/>
          <w:lang w:val="ru-RU"/>
        </w:rPr>
        <w:t>приёма</w:t>
      </w:r>
      <w:r>
        <w:rPr>
          <w:rFonts w:ascii="Times New Roman" w:hAnsi="Times New Roman"/>
          <w:sz w:val="28"/>
        </w:rPr>
        <w:t xml:space="preserve"> документов к участию в конкурсном отборе не допускаются.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9.3. Материалы, поданные на соискание Премии, могут публиковаться организаторами Премии в открытых источниках с обязательным указанием автора.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9.4. Физические лица (в т.ч. </w:t>
      </w:r>
      <w:r>
        <w:rPr>
          <w:rFonts w:ascii="Times New Roman" w:hAnsi="Times New Roman"/>
          <w:sz w:val="28"/>
          <w:highlight w:val="none"/>
          <w:lang w:val="ru-RU"/>
        </w:rPr>
        <w:t>все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 </w:t>
      </w:r>
      <w:r>
        <w:rPr>
          <w:rFonts w:ascii="Times New Roman" w:hAnsi="Times New Roman"/>
          <w:sz w:val="28"/>
        </w:rPr>
        <w:t>члены творческих коллективов) – участники конкурса – в обязательном порядке дают согласие на обработку своих персональных данных (Приложение 2 – для детей и подростков до 18 лет; Приложение 3 – для лиц старше 18 лет).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9.5. Номинанты вправе отказаться от участия в Премии на любом из её этапов, предварительно уведомив об этом Комитет не менее чем за 3</w:t>
      </w:r>
      <w:r>
        <w:rPr>
          <w:rFonts w:ascii="Times New Roman" w:hAnsi="Times New Roman"/>
          <w:sz w:val="28"/>
          <w:highlight w:val="none"/>
        </w:rPr>
        <w:t xml:space="preserve"> (</w:t>
      </w:r>
      <w:r>
        <w:rPr>
          <w:rFonts w:ascii="Times New Roman" w:hAnsi="Times New Roman"/>
          <w:sz w:val="28"/>
          <w:highlight w:val="none"/>
          <w:lang w:val="ru-RU"/>
        </w:rPr>
        <w:t>т</w:t>
      </w:r>
      <w:r>
        <w:rPr>
          <w:rFonts w:ascii="Times New Roman" w:hAnsi="Times New Roman"/>
          <w:sz w:val="28"/>
          <w:highlight w:val="none"/>
        </w:rPr>
        <w:t xml:space="preserve">ри) </w:t>
      </w:r>
      <w:r>
        <w:rPr>
          <w:rFonts w:ascii="Times New Roman" w:hAnsi="Times New Roman"/>
          <w:sz w:val="28"/>
        </w:rPr>
        <w:t xml:space="preserve">рабочих дня до даты окончания </w:t>
      </w:r>
      <w:r>
        <w:rPr>
          <w:rFonts w:ascii="Times New Roman" w:hAnsi="Times New Roman"/>
          <w:sz w:val="28"/>
          <w:lang w:val="ru-RU"/>
        </w:rPr>
        <w:t>приёма</w:t>
      </w:r>
      <w:r>
        <w:rPr>
          <w:rFonts w:ascii="Times New Roman" w:hAnsi="Times New Roman"/>
          <w:sz w:val="28"/>
        </w:rPr>
        <w:t xml:space="preserve"> документов для участия в конкурсном отборе.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9.7. Список Региональных комитетов публикуется на Сайте.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9.8. Региональные комитеты организуют оценку Заявок и не позднее 30 сентября 202</w:t>
      </w:r>
      <w:r>
        <w:rPr>
          <w:rFonts w:hint="default"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</w:rPr>
        <w:t xml:space="preserve"> года высылают представления к награждению Премией (Приложение 4) и Заявки </w:t>
      </w:r>
      <w:r>
        <w:rPr>
          <w:rFonts w:ascii="Times New Roman" w:hAnsi="Times New Roman"/>
          <w:sz w:val="28"/>
          <w:lang w:val="ru-RU"/>
        </w:rPr>
        <w:t>Н</w:t>
      </w:r>
      <w:r>
        <w:rPr>
          <w:rFonts w:ascii="Times New Roman" w:hAnsi="Times New Roman"/>
          <w:sz w:val="28"/>
        </w:rPr>
        <w:t xml:space="preserve">оминантов в адрес Комитета: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"mailto:premiyasr2018@gmail.com"</w:instrText>
      </w:r>
      <w:r>
        <w:rPr>
          <w:rFonts w:ascii="Times New Roman" w:hAnsi="Times New Roman"/>
          <w:sz w:val="28"/>
        </w:rPr>
        <w:fldChar w:fldCharType="separate"/>
      </w:r>
      <w:r>
        <w:rPr>
          <w:rStyle w:val="4"/>
          <w:rFonts w:ascii="Times New Roman" w:hAnsi="Times New Roman"/>
          <w:sz w:val="28"/>
        </w:rPr>
        <w:t>premiyasr2018@gmail.com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>
      <w:pPr>
        <w:keepNext w:val="0"/>
        <w:shd w:val="clear" w:fill="auto"/>
        <w:spacing w:beforeAutospacing="0" w:afterAutospacing="0" w:line="24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10. КРИТЕРИИ И ПРОЦЕДУРА </w:t>
      </w:r>
      <w:r>
        <w:rPr>
          <w:rFonts w:ascii="Times New Roman" w:hAnsi="Times New Roman"/>
          <w:b/>
          <w:sz w:val="28"/>
          <w:highlight w:val="none"/>
        </w:rPr>
        <w:t>ОЦЕНКИ</w:t>
      </w:r>
      <w:r>
        <w:rPr>
          <w:rFonts w:hint="default" w:ascii="Times New Roman" w:hAnsi="Times New Roman"/>
          <w:b/>
          <w:sz w:val="28"/>
          <w:highlight w:val="none"/>
          <w:lang w:val="ru-RU"/>
        </w:rPr>
        <w:t xml:space="preserve"> </w:t>
      </w:r>
      <w:r>
        <w:rPr>
          <w:rFonts w:ascii="Times New Roman" w:hAnsi="Times New Roman"/>
          <w:b/>
          <w:sz w:val="28"/>
          <w:highlight w:val="none"/>
        </w:rPr>
        <w:t>ДОСТИЖЕНИЙ</w:t>
      </w:r>
      <w:r>
        <w:rPr>
          <w:rFonts w:ascii="Times New Roman" w:hAnsi="Times New Roman"/>
          <w:b/>
          <w:sz w:val="28"/>
        </w:rPr>
        <w:t xml:space="preserve"> НОМИНАНТОВ</w:t>
      </w:r>
    </w:p>
    <w:p>
      <w:pPr>
        <w:keepNext w:val="0"/>
        <w:shd w:val="clear" w:fill="auto"/>
        <w:spacing w:before="40" w:beforeAutospacing="0" w:after="0" w:afterAutospacing="0" w:line="240" w:lineRule="atLeast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10.1. По номинации «Помним. Гордимся. Храним» </w:t>
      </w:r>
      <w:r>
        <w:rPr>
          <w:rFonts w:ascii="Times New Roman" w:hAnsi="Times New Roman"/>
          <w:sz w:val="28"/>
          <w:lang w:val="ru-RU"/>
        </w:rPr>
        <w:t>Н</w:t>
      </w:r>
      <w:r>
        <w:rPr>
          <w:rFonts w:ascii="Times New Roman" w:hAnsi="Times New Roman"/>
          <w:sz w:val="28"/>
        </w:rPr>
        <w:t xml:space="preserve">оминанты определяются Комитетом по результатам Всероссийского конкурса «Моя семейная реликвия» на основании Положения о конкурсе, опубликованном на Сайте Премии (Номинант должен участвовать в конкурсе «Моя семейная реликвия», и по результатам конкурса </w:t>
      </w:r>
      <w:bookmarkStart w:id="0" w:name="_dx_frag_StartFragment"/>
      <w:bookmarkEnd w:id="0"/>
      <w:r>
        <w:rPr>
          <w:rFonts w:ascii="Times New Roman" w:hAnsi="Times New Roman"/>
          <w:b w:val="0"/>
          <w:i w:val="0"/>
          <w:color w:val="2C2D2E"/>
          <w:sz w:val="28"/>
          <w:shd w:val="clear" w:fill="FFFFFF"/>
        </w:rPr>
        <w:t xml:space="preserve">Председатель Центрального жюри конкурса </w:t>
      </w:r>
      <w:r>
        <w:rPr>
          <w:rFonts w:ascii="Times New Roman" w:hAnsi="Times New Roman"/>
          <w:sz w:val="28"/>
        </w:rPr>
        <w:t xml:space="preserve"> представляет кандидатов на участие в  Премии).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10.2. Критериями отбора в номинации «Хранители времён» являются: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  <w:lang w:val="ru-RU"/>
        </w:rPr>
        <w:t>публикация</w:t>
      </w:r>
      <w:r>
        <w:rPr>
          <w:rFonts w:hint="default" w:ascii="Times New Roman" w:hAnsi="Times New Roman"/>
          <w:sz w:val="28"/>
          <w:lang w:val="ru-RU"/>
        </w:rPr>
        <w:t xml:space="preserve">, распространение материалов,  </w:t>
      </w:r>
      <w:r>
        <w:rPr>
          <w:rFonts w:ascii="Times New Roman" w:hAnsi="Times New Roman"/>
          <w:sz w:val="28"/>
        </w:rPr>
        <w:t>творческих произведений</w:t>
      </w:r>
      <w:r>
        <w:rPr>
          <w:rFonts w:hint="default" w:ascii="Times New Roman" w:hAnsi="Times New Roman"/>
          <w:sz w:val="28"/>
          <w:lang w:val="ru-RU"/>
        </w:rPr>
        <w:t xml:space="preserve"> о культурно-историческом наследии, семейных традициях и реликвиях;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- описание семейной истории</w:t>
      </w:r>
      <w:r>
        <w:rPr>
          <w:rFonts w:hint="default" w:ascii="Times New Roman" w:hAnsi="Times New Roman"/>
          <w:sz w:val="28"/>
          <w:lang w:val="ru-RU"/>
        </w:rPr>
        <w:t>, создание семейных архивов</w:t>
      </w:r>
      <w:r>
        <w:rPr>
          <w:rFonts w:ascii="Times New Roman" w:hAnsi="Times New Roman"/>
          <w:sz w:val="28"/>
        </w:rPr>
        <w:t>;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участие Номинанта в тематических выставках, конференциях, круглых столах и других общественно-значимых мероприятиях;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общественная активность по воспитанию детей и молодёжи на основе семейных духовных ценностей (встречи с </w:t>
      </w:r>
      <w:r>
        <w:rPr>
          <w:rFonts w:ascii="Times New Roman" w:hAnsi="Times New Roman"/>
          <w:sz w:val="28"/>
          <w:lang w:val="ru-RU"/>
        </w:rPr>
        <w:t>молодёжью</w:t>
      </w:r>
      <w:r>
        <w:rPr>
          <w:rFonts w:ascii="Times New Roman" w:hAnsi="Times New Roman"/>
          <w:sz w:val="28"/>
        </w:rPr>
        <w:t>, уроки мужест</w:t>
      </w:r>
      <w:r>
        <w:rPr>
          <w:rFonts w:ascii="Times New Roman" w:hAnsi="Times New Roman"/>
          <w:sz w:val="28"/>
          <w:highlight w:val="none"/>
        </w:rPr>
        <w:t>ва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 и др.</w:t>
      </w:r>
      <w:r>
        <w:rPr>
          <w:rFonts w:ascii="Times New Roman" w:hAnsi="Times New Roman"/>
          <w:sz w:val="28"/>
          <w:highlight w:val="none"/>
        </w:rPr>
        <w:t>);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публикации, интервью и другая информация о Номинанте в СМИ;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государственные, ведомственные, общественные и другие награды;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письма поддержки, ходатайства.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10.3. Показателями в номинации «За вклад в развитие семейной культуры» являются: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содержание деятельности государственных и частных учреждений образования и культуры, их руководителей и сотрудников по популяризации </w:t>
      </w:r>
      <w:r>
        <w:rPr>
          <w:rFonts w:hint="default" w:ascii="Times New Roman" w:hAnsi="Times New Roman"/>
          <w:sz w:val="28"/>
          <w:lang w:val="ru-RU"/>
        </w:rPr>
        <w:t xml:space="preserve">культурно-исторического наследия, </w:t>
      </w:r>
      <w:r>
        <w:rPr>
          <w:rFonts w:ascii="Times New Roman" w:hAnsi="Times New Roman"/>
          <w:sz w:val="28"/>
        </w:rPr>
        <w:t>семейных ценностей и традиций;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>- работа по укреплению института семьи;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 xml:space="preserve">- наличие 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 творческих авторских материалов</w:t>
      </w:r>
      <w:r>
        <w:rPr>
          <w:rFonts w:ascii="Times New Roman" w:hAnsi="Times New Roman"/>
          <w:sz w:val="28"/>
          <w:highlight w:val="none"/>
        </w:rPr>
        <w:t xml:space="preserve"> 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культурно-историческом наследии, </w:t>
      </w:r>
      <w:r>
        <w:rPr>
          <w:rFonts w:ascii="Times New Roman" w:hAnsi="Times New Roman"/>
          <w:sz w:val="28"/>
          <w:highlight w:val="none"/>
        </w:rPr>
        <w:t xml:space="preserve">о </w:t>
      </w:r>
      <w:r>
        <w:rPr>
          <w:rFonts w:ascii="Times New Roman" w:hAnsi="Times New Roman"/>
          <w:sz w:val="28"/>
          <w:highlight w:val="none"/>
          <w:lang w:val="ru-RU"/>
        </w:rPr>
        <w:t>традициях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 и </w:t>
      </w:r>
      <w:r>
        <w:rPr>
          <w:rFonts w:ascii="Times New Roman" w:hAnsi="Times New Roman"/>
          <w:sz w:val="28"/>
          <w:highlight w:val="none"/>
        </w:rPr>
        <w:t>реликвиях;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>-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 </w:t>
      </w:r>
      <w:r>
        <w:rPr>
          <w:rFonts w:ascii="Times New Roman" w:hAnsi="Times New Roman"/>
          <w:sz w:val="28"/>
          <w:highlight w:val="none"/>
        </w:rPr>
        <w:t>организация Номинантом целевых общественно-значимы</w:t>
      </w:r>
      <w:r>
        <w:rPr>
          <w:rFonts w:ascii="Times New Roman" w:hAnsi="Times New Roman"/>
          <w:sz w:val="28"/>
          <w:highlight w:val="none"/>
          <w:lang w:val="ru-RU"/>
        </w:rPr>
        <w:t>х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 </w:t>
      </w:r>
      <w:r>
        <w:rPr>
          <w:rFonts w:ascii="Times New Roman" w:hAnsi="Times New Roman"/>
          <w:sz w:val="28"/>
          <w:highlight w:val="none"/>
        </w:rPr>
        <w:t>мероприятий (выставки, конференции, круглые столы, экскурсии и другие);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- общественная активность по воспитанию детей и молодёжи на основе семейных духовных ценностей (встречи с </w:t>
      </w:r>
      <w:r>
        <w:rPr>
          <w:rFonts w:ascii="Times New Roman" w:hAnsi="Times New Roman"/>
          <w:sz w:val="28"/>
          <w:lang w:val="ru-RU"/>
        </w:rPr>
        <w:t>молодёжью</w:t>
      </w:r>
      <w:r>
        <w:rPr>
          <w:rFonts w:ascii="Times New Roman" w:hAnsi="Times New Roman"/>
          <w:sz w:val="28"/>
        </w:rPr>
        <w:t>, уроки мужества)</w:t>
      </w:r>
      <w:r>
        <w:rPr>
          <w:rFonts w:hint="default" w:ascii="Times New Roman" w:hAnsi="Times New Roman"/>
          <w:sz w:val="28"/>
          <w:lang w:val="ru-RU"/>
        </w:rPr>
        <w:t>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публикации, интервью и другая информация о Номинанте в СМИ;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государственные, ведомственные, общественные и другие награды;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письма поддержки, ходатайства.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наличие собственных ресурсов (сайт, страницы в социальных сетях) и активность Номинанта в сети Интернет и социальных медиа.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10.4. Показателями в номинации «Общественная поддержка семейным духовным ценностям» являются: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активнос</w:t>
      </w:r>
      <w:r>
        <w:rPr>
          <w:rFonts w:ascii="Times New Roman" w:hAnsi="Times New Roman"/>
          <w:sz w:val="28"/>
          <w:highlight w:val="none"/>
        </w:rPr>
        <w:t xml:space="preserve">ть </w:t>
      </w:r>
      <w:r>
        <w:rPr>
          <w:rFonts w:ascii="Times New Roman" w:hAnsi="Times New Roman"/>
          <w:sz w:val="28"/>
          <w:highlight w:val="none"/>
          <w:lang w:val="ru-RU"/>
        </w:rPr>
        <w:t>некоммерческих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 организаций </w:t>
      </w:r>
      <w:r>
        <w:rPr>
          <w:rFonts w:ascii="Times New Roman" w:hAnsi="Times New Roman"/>
          <w:sz w:val="28"/>
          <w:highlight w:val="none"/>
        </w:rPr>
        <w:t xml:space="preserve">в работе по популяризации 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культурно-исторического наследия, </w:t>
      </w:r>
      <w:r>
        <w:rPr>
          <w:rFonts w:ascii="Times New Roman" w:hAnsi="Times New Roman"/>
          <w:sz w:val="28"/>
        </w:rPr>
        <w:t>традиционных семейных ценностей;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вклад в укрепление института семьи, содействие сохранению семейных реликвий и использование их потенциала в воспитании детей и молодёжи;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активную работу по укреплению института семьи;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организация Номинантом целевых мероприятий (выставки, конференции, круглые столы, экскурсии и другие общественно-значимые мероприятия) по  воспитанию детей и молодёжи на основе семейных духовных ценностей;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содействие созданию семейных музеев и экспозиций;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публикации, интервью и другая информация о Номинанте в СМИ;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наличие собственных публикаций и других творческих произведений;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государственные, ведомственные, общественные и другие награды;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письма поддержки, ходатайства;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наличие собственных ресурсов (сайт, страницы в социальных сетях) и активность Номинанта в сети Интернет и социальных медиа.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10.5. Показателями в номинации «Семья в культуре и искусстве» являются: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качество и глубина освещения проблем сохранен</w:t>
      </w:r>
      <w:r>
        <w:rPr>
          <w:rFonts w:ascii="Times New Roman" w:hAnsi="Times New Roman"/>
          <w:sz w:val="28"/>
          <w:highlight w:val="none"/>
        </w:rPr>
        <w:t>ия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 культурно-исторического наследия, </w:t>
      </w:r>
      <w:r>
        <w:rPr>
          <w:rFonts w:ascii="Times New Roman" w:hAnsi="Times New Roman"/>
          <w:sz w:val="28"/>
          <w:highlight w:val="none"/>
        </w:rPr>
        <w:t>современной семьи,  семейных духовных</w:t>
      </w:r>
      <w:r>
        <w:rPr>
          <w:rFonts w:ascii="Times New Roman" w:hAnsi="Times New Roman"/>
          <w:sz w:val="28"/>
        </w:rPr>
        <w:t xml:space="preserve"> ценностей и традиций в произведениях искусства Номинанта;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активность в работе по популяризации традиционных семейных ценностей;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общественная активность по воспитанию детей и молодёжи на основе семейных духовных ценностей (встречи с </w:t>
      </w:r>
      <w:r>
        <w:rPr>
          <w:rFonts w:ascii="Times New Roman" w:hAnsi="Times New Roman"/>
          <w:sz w:val="28"/>
          <w:lang w:val="ru-RU"/>
        </w:rPr>
        <w:t>молодёжью</w:t>
      </w:r>
      <w:r>
        <w:rPr>
          <w:rFonts w:ascii="Times New Roman" w:hAnsi="Times New Roman"/>
          <w:sz w:val="28"/>
        </w:rPr>
        <w:t>, уроки мужеств</w:t>
      </w:r>
      <w:r>
        <w:rPr>
          <w:rFonts w:ascii="Times New Roman" w:hAnsi="Times New Roman"/>
          <w:sz w:val="28"/>
          <w:highlight w:val="none"/>
        </w:rPr>
        <w:t>а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 и др.</w:t>
      </w:r>
      <w:r>
        <w:rPr>
          <w:rFonts w:ascii="Times New Roman" w:hAnsi="Times New Roman"/>
          <w:sz w:val="28"/>
          <w:highlight w:val="none"/>
        </w:rPr>
        <w:t>);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создание семейных музеев и экспозиций;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публикации, интервью и другая информация о Номинанте в СМИ;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наличие собственных публикаций и других творческих произведений;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государственные, ведомственные, общественные и другие награды;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письма поддержки, ходатайства.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наличие собственных ресурсов (сайт, страницы в социальных сетях) и активность Номинанта в сети Интернет и социальных медиа.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10.6. Показателями в номинации «Моя родословная» являются: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деятельность по вовлечению </w:t>
      </w:r>
      <w:r>
        <w:rPr>
          <w:rFonts w:ascii="Times New Roman" w:hAnsi="Times New Roman"/>
          <w:sz w:val="28"/>
          <w:lang w:val="ru-RU"/>
        </w:rPr>
        <w:t>молодёжи</w:t>
      </w:r>
      <w:r>
        <w:rPr>
          <w:rFonts w:ascii="Times New Roman" w:hAnsi="Times New Roman"/>
          <w:sz w:val="28"/>
        </w:rPr>
        <w:t xml:space="preserve"> в изучение своих исторических корней, популяризации знаний об истории семьи, истории рода;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активность в работе по популяризации традиционных семейных ценностей,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организация Номинантом целевых мероприятий (выставки, конференции, круглые столы, экскурсии, встречи с</w:t>
      </w:r>
      <w:r>
        <w:rPr>
          <w:rFonts w:ascii="Times New Roman" w:hAnsi="Times New Roman"/>
          <w:sz w:val="28"/>
          <w:highlight w:val="none"/>
        </w:rPr>
        <w:t xml:space="preserve"> </w:t>
      </w:r>
      <w:r>
        <w:rPr>
          <w:rFonts w:ascii="Times New Roman" w:hAnsi="Times New Roman"/>
          <w:sz w:val="28"/>
          <w:highlight w:val="none"/>
          <w:lang w:val="ru-RU"/>
        </w:rPr>
        <w:t>молодёжью</w:t>
      </w:r>
      <w:r>
        <w:rPr>
          <w:rFonts w:ascii="Times New Roman" w:hAnsi="Times New Roman"/>
          <w:sz w:val="28"/>
          <w:highlight w:val="none"/>
        </w:rPr>
        <w:t xml:space="preserve">, </w:t>
      </w:r>
      <w:r>
        <w:rPr>
          <w:rFonts w:ascii="Times New Roman" w:hAnsi="Times New Roman"/>
          <w:sz w:val="28"/>
        </w:rPr>
        <w:t>уроки мужества и другие общественно-значимые мероприятия) по теме номинации;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содержание и глубина работы Номинанта по сохранению семейных духовных ценностей, традиций и реликвий, их популяризации;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публикации, интервью и другая информация о Номинанте в СМИ;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наличие собственных публикаций и других творческих произведений;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государственные, ведомственные, общественные и другие награды;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письма поддержки, ходатайства;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наличие собственных ресурсов (сайт, страницы в социальных сетях) и активность Номинанта в сети Интернет и социальных медиа.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10.7. Показателями в номинации «Семейные духовные ценности в средствах массовой информации» являются: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качество и глубина освещения хода проблем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сохранения культурно-исторического наследия, </w:t>
      </w:r>
      <w:r>
        <w:rPr>
          <w:rFonts w:ascii="Times New Roman" w:hAnsi="Times New Roman"/>
          <w:sz w:val="28"/>
          <w:highlight w:val="none"/>
        </w:rPr>
        <w:t xml:space="preserve"> отображение деятельности гра</w:t>
      </w:r>
      <w:r>
        <w:rPr>
          <w:rFonts w:ascii="Times New Roman" w:hAnsi="Times New Roman"/>
          <w:sz w:val="28"/>
        </w:rPr>
        <w:t>ждан, учреждений образования и культуры, некоммерческих организаций по укреплению института семьи, по привлечению внимания органов власти, бизнес-структур к актуальным проблемам формирования у молодёжи высокой нравственности и патриотизма на основе семейных духовных ценностей, традиций и реликвий;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популяризация лучших практик по повышению роли семьи в нравственном воспитании молодёжи;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организация или участие Номинанта в целевых мероприятиях (выставки, конференции, круглые столы, экскурсии, встречи с</w:t>
      </w:r>
      <w:r>
        <w:rPr>
          <w:rFonts w:ascii="Times New Roman" w:hAnsi="Times New Roman"/>
          <w:sz w:val="28"/>
          <w:highlight w:val="none"/>
        </w:rPr>
        <w:t xml:space="preserve"> </w:t>
      </w:r>
      <w:r>
        <w:rPr>
          <w:rFonts w:ascii="Times New Roman" w:hAnsi="Times New Roman"/>
          <w:sz w:val="28"/>
          <w:highlight w:val="none"/>
          <w:lang w:val="ru-RU"/>
        </w:rPr>
        <w:t>молодёжью</w:t>
      </w:r>
      <w:r>
        <w:rPr>
          <w:rFonts w:ascii="Times New Roman" w:hAnsi="Times New Roman"/>
          <w:sz w:val="28"/>
        </w:rPr>
        <w:t>, уроки мужества и другие общественно-значимые мероприятия) по теме номинации;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публикации, интервью и другая информация о Номинанте в СМИ;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наличие собственных публикаций и других творческих произведений;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государственные, ведомственные, общественные и другие награды;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письма поддержки, ходатайства;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наличие собственных ресурсов (сайт, страницы в социальных сетях) и активность Номинанта в сети Интернет и социальных медиа;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актуальность и достоверность представляемых материалов;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социальная значимость программы, публикации;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</w:rPr>
        <w:t>- соответствие содержания и подачи материала потребностям целевой аудитории;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>- популярность программы</w:t>
      </w:r>
      <w:r>
        <w:rPr>
          <w:rFonts w:hint="default" w:ascii="Times New Roman" w:hAnsi="Times New Roman"/>
          <w:sz w:val="28"/>
          <w:highlight w:val="none"/>
          <w:lang w:val="ru-RU"/>
        </w:rPr>
        <w:t>, издания или медиа ресурса</w:t>
      </w:r>
      <w:r>
        <w:rPr>
          <w:rFonts w:ascii="Times New Roman" w:hAnsi="Times New Roman"/>
          <w:sz w:val="28"/>
          <w:highlight w:val="none"/>
        </w:rPr>
        <w:t>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выразительность подачи материала;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качество и соответствие современным требованиям к журналистским материалам.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10.8. Показателями в номинации «Семейные ценности и корпоративная культура» являются: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</w:rPr>
        <w:t>- наличие у Номинанта в документах, определяющих корпоративную социальную ответственность (КСО)</w:t>
      </w:r>
      <w:r>
        <w:rPr>
          <w:rFonts w:hint="default" w:ascii="Times New Roman" w:hAnsi="Times New Roman"/>
          <w:sz w:val="28"/>
          <w:lang w:val="ru-RU"/>
        </w:rPr>
        <w:t>,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 вопросы сохранения </w:t>
      </w:r>
      <w:r>
        <w:rPr>
          <w:rFonts w:ascii="Times New Roman" w:hAnsi="Times New Roman"/>
          <w:sz w:val="28"/>
          <w:highlight w:val="none"/>
        </w:rPr>
        <w:t xml:space="preserve"> 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культурно-исторического наследия, </w:t>
      </w:r>
      <w:r>
        <w:rPr>
          <w:rFonts w:ascii="Times New Roman" w:hAnsi="Times New Roman"/>
          <w:sz w:val="28"/>
          <w:highlight w:val="none"/>
        </w:rPr>
        <w:t>семейных ценностей;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практическая реализация КСО в части, касающейся </w:t>
      </w:r>
      <w:r>
        <w:rPr>
          <w:rFonts w:ascii="Times New Roman" w:hAnsi="Times New Roman"/>
          <w:sz w:val="28"/>
          <w:lang w:val="ru-RU"/>
        </w:rPr>
        <w:t>сохранения</w:t>
      </w:r>
      <w:r>
        <w:rPr>
          <w:rFonts w:hint="default" w:ascii="Times New Roman" w:hAnsi="Times New Roman"/>
          <w:sz w:val="28"/>
          <w:lang w:val="ru-RU"/>
        </w:rPr>
        <w:t xml:space="preserve"> культурно-исторического наследия, </w:t>
      </w:r>
      <w:r>
        <w:rPr>
          <w:rFonts w:ascii="Times New Roman" w:hAnsi="Times New Roman"/>
          <w:sz w:val="28"/>
        </w:rPr>
        <w:t>семейных ценностей (семейный отдых, спорт, семейное корпоративное волонтёрство, поддержка трудовых династий и др.);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содержание и глубина деятельности социально ответственного бизнеса и государственных корпораций по поддержке трудовых династий, популяризацию семейных ценностей и традиций, семейного отдыха и др.;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активность в работе по популяризации традиционных семейных ценностей,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вклад в укрепление института семьи, содействие сохранению семейных реликвий и использование их потенциала в воспитании детей и молодёжи.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организация или поддержка Номинантом целевых мероприятий (выставки, конференции, круглые столы, экскурсии и другие общественно-значимые мероприятия) по теме номинации;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публикации, интервью и другая информация о Номинанте в СМИ;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государственные, ведомственные, общественные и другие награды;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письма поддержки, ходатайства;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отражение на собственных медиа ресурсах деятельности по номинируемой тематике.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10.9. Показателями в номинации «Креативные индустрии в сохранении культурно-исторического наследия» являются: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вклад креативных (творческих) индустрий в сферах литературы, издательства, дизайна, музыки, новых медиа, кино, театра, игровых технологий, брендирования и др.</w:t>
      </w:r>
      <w:r>
        <w:rPr>
          <w:rFonts w:ascii="Times New Roman" w:hAnsi="Times New Roman"/>
          <w:sz w:val="28"/>
          <w:highlight w:val="none"/>
        </w:rPr>
        <w:t xml:space="preserve"> в сохранени</w:t>
      </w:r>
      <w:r>
        <w:rPr>
          <w:rFonts w:ascii="Times New Roman" w:hAnsi="Times New Roman"/>
          <w:sz w:val="28"/>
          <w:highlight w:val="none"/>
          <w:lang w:val="ru-RU"/>
        </w:rPr>
        <w:t>е</w:t>
      </w:r>
      <w:r>
        <w:rPr>
          <w:rFonts w:ascii="Times New Roman" w:hAnsi="Times New Roman"/>
          <w:sz w:val="28"/>
          <w:highlight w:val="none"/>
        </w:rPr>
        <w:t xml:space="preserve"> </w:t>
      </w:r>
      <w:r>
        <w:rPr>
          <w:rFonts w:ascii="Times New Roman" w:hAnsi="Times New Roman"/>
          <w:sz w:val="28"/>
        </w:rPr>
        <w:t>культурно-исторического наследия;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позитивные изменения в сфере культуры, воспитания, произошедшие в результате внедрения в практику креативных индустрий;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публикации, интервью и другая информация о Номинанте в СМИ;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наличие собственных публикаций, творческих исследований и произведений;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государственные, ведомственные, общественные и другие награды;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письма поддержки, ходатайства;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наличие собственных ресурсов (сайт, страницы в социальных сетях) и активность Номинанта в сети Интернет и социальных медиа.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10.1</w:t>
      </w:r>
      <w:r>
        <w:rPr>
          <w:rFonts w:hint="default" w:ascii="Times New Roman" w:hAnsi="Times New Roman"/>
          <w:sz w:val="28"/>
          <w:lang w:val="ru-RU"/>
        </w:rPr>
        <w:t>0</w:t>
      </w:r>
      <w:r>
        <w:rPr>
          <w:rFonts w:ascii="Times New Roman" w:hAnsi="Times New Roman"/>
          <w:sz w:val="28"/>
        </w:rPr>
        <w:t>. Каждый из показателей в каждой из номинаций по каждой заявке оценивается Экспертами по десятибал</w:t>
      </w:r>
      <w:r>
        <w:rPr>
          <w:rFonts w:ascii="Times New Roman" w:hAnsi="Times New Roman"/>
          <w:sz w:val="28"/>
          <w:lang w:val="ru-RU"/>
        </w:rPr>
        <w:t>л</w:t>
      </w:r>
      <w:r>
        <w:rPr>
          <w:rFonts w:ascii="Times New Roman" w:hAnsi="Times New Roman"/>
          <w:sz w:val="28"/>
        </w:rPr>
        <w:t xml:space="preserve">ьной шкале, где 1 балл – минимальная оценка, а 10 баллов – максимальная. Определение итоговой оценки заявки Номинанта осуществляется суммированием оценок Эксперта по соответствующим показателям номинации с последующим делением на количество показателей. 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10.1</w:t>
      </w:r>
      <w:r>
        <w:rPr>
          <w:rFonts w:hint="default" w:ascii="Times New Roman" w:hAnsi="Times New Roman"/>
          <w:sz w:val="28"/>
          <w:lang w:val="ru-RU"/>
        </w:rPr>
        <w:t>1</w:t>
      </w:r>
      <w:r>
        <w:rPr>
          <w:rFonts w:ascii="Times New Roman" w:hAnsi="Times New Roman"/>
          <w:sz w:val="28"/>
        </w:rPr>
        <w:t>. В сл</w:t>
      </w:r>
      <w:r>
        <w:rPr>
          <w:rFonts w:ascii="Times New Roman" w:hAnsi="Times New Roman"/>
          <w:sz w:val="28"/>
          <w:highlight w:val="none"/>
        </w:rPr>
        <w:t>учае</w:t>
      </w:r>
      <w:r>
        <w:rPr>
          <w:rFonts w:hint="default" w:ascii="Times New Roman" w:hAnsi="Times New Roman"/>
          <w:sz w:val="28"/>
          <w:highlight w:val="none"/>
          <w:lang w:val="ru-RU"/>
        </w:rPr>
        <w:t>,</w:t>
      </w:r>
      <w:r>
        <w:rPr>
          <w:rFonts w:ascii="Times New Roman" w:hAnsi="Times New Roman"/>
          <w:sz w:val="28"/>
          <w:highlight w:val="none"/>
        </w:rPr>
        <w:t xml:space="preserve"> ес</w:t>
      </w:r>
      <w:r>
        <w:rPr>
          <w:rFonts w:ascii="Times New Roman" w:hAnsi="Times New Roman"/>
          <w:sz w:val="28"/>
        </w:rPr>
        <w:t>ли в номинации представлена заявка одного Номинанта, признание его победителем осуществляется только при согласии большинства Экспертов, определяемого голосованием.</w:t>
      </w:r>
    </w:p>
    <w:p>
      <w:pPr>
        <w:keepNext w:val="0"/>
        <w:shd w:val="clear" w:fill="auto"/>
        <w:spacing w:beforeAutospacing="0" w:afterAutospacing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10.1</w:t>
      </w:r>
      <w:r>
        <w:rPr>
          <w:rFonts w:hint="default" w:ascii="Times New Roman" w:hAnsi="Times New Roman"/>
          <w:sz w:val="28"/>
          <w:lang w:val="ru-RU"/>
        </w:rPr>
        <w:t>2</w:t>
      </w:r>
      <w:bookmarkStart w:id="1" w:name="_GoBack"/>
      <w:bookmarkEnd w:id="1"/>
      <w:r>
        <w:rPr>
          <w:rFonts w:ascii="Times New Roman" w:hAnsi="Times New Roman"/>
          <w:sz w:val="28"/>
        </w:rPr>
        <w:t>. Апелляция результатов Премии не предусмотрена.</w:t>
      </w:r>
    </w:p>
    <w:p>
      <w:pPr>
        <w:keepNext w:val="0"/>
        <w:shd w:val="clear" w:fill="auto"/>
        <w:spacing w:beforeAutospacing="0" w:afterAutospacing="0" w:line="24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11. ЗАКЛЮЧИТЕЛЬНЫЕ ПОЛОЖЕНИЯ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11.1. При подаче Заявки для участия в конкурсных процедурах Премии, Номинанты 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highlight w:val="none"/>
          <w:lang w:val="ru-RU"/>
        </w:rPr>
        <w:t>безусловно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принимают условия настоящего Положения.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11.2. Эксперты, предоставив согласие на участие в Экспертном совете, принимают условия настоящего Положения.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11.3. Организатор, а также Комитет не несут ответственность за любые возможные убытки, в том числе упущенную выгоду, прямо или косвенно связанные с участием в Премии, использованием материалов Премии, полученными призами или каким-либо иным образом прямо или косвенно связанные с организацией, проведением, подведением итогов Премии и/или отдельных её этапов.</w:t>
      </w:r>
    </w:p>
    <w:p>
      <w:pPr>
        <w:keepNext w:val="0"/>
        <w:shd w:val="clear" w:fill="auto"/>
        <w:spacing w:beforeAutospacing="0" w:afterAutospacing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11.4. По всем вопросам, связанным с организацией, проведением, подведением итогов Премии или </w:t>
      </w:r>
      <w:r>
        <w:rPr>
          <w:rFonts w:ascii="Times New Roman" w:hAnsi="Times New Roman"/>
          <w:sz w:val="28"/>
          <w:lang w:val="ru-RU"/>
        </w:rPr>
        <w:t>её</w:t>
      </w:r>
      <w:r>
        <w:rPr>
          <w:rFonts w:ascii="Times New Roman" w:hAnsi="Times New Roman"/>
          <w:sz w:val="28"/>
        </w:rPr>
        <w:t xml:space="preserve"> отдельных этапов, необходимо обращаться в Комитет по контактам, указанным на Сайте.</w:t>
      </w:r>
    </w:p>
    <w:sectPr>
      <w:pgMar w:top="1133" w:right="850" w:bottom="1133" w:left="1700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B8204"/>
    <w:multiLevelType w:val="singleLevel"/>
    <w:tmpl w:val="53AB8204"/>
    <w:lvl w:ilvl="0" w:tentative="0">
      <w:start w:val="9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81062"/>
    <w:rsid w:val="16D9350A"/>
    <w:rsid w:val="19ED4587"/>
    <w:rsid w:val="277A4C96"/>
    <w:rsid w:val="29D13226"/>
    <w:rsid w:val="2EBA6987"/>
    <w:rsid w:val="3C722CE7"/>
    <w:rsid w:val="55994DE7"/>
    <w:rsid w:val="68D637A2"/>
    <w:rsid w:val="6FF73D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keepNext w:val="0"/>
      <w:keepLines w:val="0"/>
      <w:widowControl/>
      <w:suppressLineNumbers w:val="0"/>
      <w:shd w:val="clear" w:fill="auto"/>
      <w:suppressAutoHyphens w:val="0"/>
      <w:spacing w:before="0" w:beforeAutospacing="0" w:after="200" w:afterAutospacing="0" w:line="276" w:lineRule="auto"/>
      <w:ind w:left="0" w:right="0" w:firstLine="0"/>
      <w:contextualSpacing w:val="0"/>
      <w:jc w:val="left"/>
    </w:pPr>
    <w:rPr>
      <w:rFonts w:ascii="Calibri" w:hAnsi="Calibri" w:eastAsiaTheme="minorEastAsia" w:cstheme="minorBidi"/>
      <w:color w:val="auto"/>
      <w:sz w:val="22"/>
      <w:u w:val="none"/>
      <w:vertAlign w:val="baseli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character" w:styleId="5">
    <w:name w:val="line number"/>
    <w:basedOn w:val="2"/>
    <w:semiHidden/>
    <w:qFormat/>
    <w:uiPriority w:val="0"/>
  </w:style>
  <w:style w:type="table" w:styleId="6">
    <w:name w:val="Table Simple 1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46</TotalTime>
  <ScaleCrop>false</ScaleCrop>
  <LinksUpToDate>false</LinksUpToDate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2023-03-03T07:17:00Z</dcterms:created>
  <dc:creator>Kotov2017</dc:creator>
  <cp:lastModifiedBy>Анатолий Пивова�</cp:lastModifiedBy>
  <dcterms:modified xsi:type="dcterms:W3CDTF">2024-03-19T10:09:49Z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3AF3067D85A149549917105E12CDD288_13</vt:lpwstr>
  </property>
</Properties>
</file>